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6FF9" w:rsidRPr="00111AFA" w:rsidRDefault="00B96FF9" w:rsidP="00B96FF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《元宇宙》（Metaverse）</w:t>
      </w:r>
    </w:p>
    <w:p/>
    <w:p w:rsidR="00B96FF9" w:rsidRPr="00EE370E" w:rsidRDefault="00B96FF9" w:rsidP="00B96FF9">
      <w:pPr>
        <w:ind w:firstLineChars="200" w:firstLine="440"/>
        <w:rPr>
          <w:rFonts w:eastAsia="SimSun"/>
          <w:color w:val="000000" w:themeColor="text1"/>
          <w:sz w:val="22"/>
          <w:lang w:eastAsia="zh-TW"/>
        </w:rPr>
      </w:pPr>
      <w:r w:rsidRPr="00111AFA">
        <w:rPr>
          <w:rFonts w:eastAsia="Source Han Sans TW Normal"/>
          <w:color w:val="000000" w:themeColor="text1"/>
          <w:sz w:val="22"/>
          <w:lang w:eastAsia="zh-TW"/>
        </w:rPr>
        <w:t>英國藝術家瑞</w:t>
      </w:r>
      <w:r w:rsidRPr="00111AF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安·甘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德</w:t>
      </w:r>
      <w:r w:rsidRPr="008E49A4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 xml:space="preserve">Ryan Gander,1976- </w:t>
      </w:r>
      <w:r w:rsidRPr="008E49A4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藉由這尊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羽天堂鳥雕像</w:t>
      </w:r>
      <w:r w:rsidRPr="00EE370E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提出了關於事實與虛構的本質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問題。附帶的文字作品為我們講述了一個錯綜複雜的虛構故事</w:t>
      </w:r>
      <w:r w:rsidRPr="008E49A4">
        <w:rPr>
          <w:rFonts w:eastAsia="Source Han Sans TW Normal"/>
          <w:color w:val="000000" w:themeColor="text1"/>
          <w:sz w:val="22"/>
          <w:lang w:eastAsia="zh-TW"/>
        </w:rPr>
        <w:t>：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主人公是</w:t>
      </w:r>
      <w:r w:rsidRPr="008E49A4">
        <w:rPr>
          <w:rFonts w:eastAsia="Source Han Sans TW Normal"/>
          <w:color w:val="000000" w:themeColor="text1"/>
          <w:sz w:val="22"/>
          <w:lang w:eastAsia="zh-TW"/>
        </w:rPr>
        <w:t>現實世界中的人物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第四任埃格頓男爵莫里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斯</w:t>
      </w:r>
      <w:r w:rsidRPr="006A43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埃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格頓</w:t>
      </w:r>
      <w:r w:rsidRPr="008E49A4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1874-1958</w:t>
      </w:r>
      <w:r w:rsidRPr="008E49A4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8E49A4">
        <w:rPr>
          <w:rFonts w:eastAsia="Source Han Sans TW Normal"/>
          <w:color w:val="000000" w:themeColor="text1"/>
          <w:sz w:val="22"/>
          <w:lang w:eastAsia="zh-TW"/>
        </w:rPr>
        <w:t>這位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狂熱的探險家從新幾內亞探險歸來</w:t>
      </w:r>
      <w:r w:rsidRPr="008E49A4">
        <w:rPr>
          <w:rFonts w:eastAsia="Source Han Sans TW Normal"/>
          <w:color w:val="000000" w:themeColor="text1"/>
          <w:sz w:val="22"/>
          <w:lang w:eastAsia="zh-TW"/>
        </w:rPr>
        <w:t>後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宣布自己發現了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一種罕見的天堂鳥</w:t>
      </w:r>
      <w:r w:rsidRPr="00EE370E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他還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向英國女王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報告此事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，報紙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對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一消息大肆報導。藉由這個關於男爵的杜撰故事，甘德審視了事實與虛構之間經常模糊的邊界，並含蓄地提出了一個問題：是否一切永遠都必須真實？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F9"/>
    <w:rsid w:val="00346BD8"/>
    <w:rsid w:val="007445C7"/>
    <w:rsid w:val="00B96FF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A78C0-D2B2-48B1-8D6A-9CC293BA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F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F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F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F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F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F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F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6F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6F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6F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6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6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6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6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6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6F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6F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F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6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F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6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F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6F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6F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6F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