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63D7" w:rsidRPr="004521D0" w:rsidRDefault="006463D7" w:rsidP="006463D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灶門神社</w:t>
      </w:r>
    </w:p>
    <w:p/>
    <w:p w:rsidR="006463D7" w:rsidRPr="004521D0" w:rsidRDefault="006463D7" w:rsidP="006463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21D0">
        <w:rPr>
          <w:rFonts w:eastAsia="Source Han Sans TW Normal"/>
          <w:color w:val="000000" w:themeColor="text1"/>
          <w:sz w:val="22"/>
          <w:lang w:eastAsia="zh-TW"/>
        </w:rPr>
        <w:t>灶門神社供奉的是女神玉依姫命，</w:t>
      </w:r>
      <w:r w:rsidRPr="00DC7B44">
        <w:rPr>
          <w:rFonts w:eastAsia="Source Han Sans TW Normal"/>
          <w:color w:val="000000" w:themeColor="text1"/>
          <w:sz w:val="22"/>
          <w:lang w:eastAsia="zh-TW"/>
        </w:rPr>
        <w:t>祂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是愛情和結緣之神，想尋求幸福和好運的人們都會來此參拜，很受歡迎。</w:t>
      </w:r>
    </w:p>
    <w:p w:rsidR="006463D7" w:rsidRPr="00AE29F8" w:rsidRDefault="006463D7" w:rsidP="006463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21D0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，大宰府（今太宰府，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世紀以前的名稱）曾是九州行政中樞，也是外交關係的中心。日本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遣唐使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在前往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中國唐朝（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618-907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）之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前，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會來此祈禱海上航行平安，其中包括著名高僧最澄（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767-822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）與空海（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6463D7" w:rsidRPr="004521D0" w:rsidRDefault="006463D7" w:rsidP="006463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FF0000"/>
          <w:sz w:val="22"/>
          <w:lang w:eastAsia="zh-TW"/>
        </w:rPr>
      </w:pPr>
      <w:r w:rsidRPr="004521D0">
        <w:rPr>
          <w:rFonts w:eastAsia="Source Han Sans TW Normal"/>
          <w:color w:val="000000" w:themeColor="text1"/>
          <w:sz w:val="22"/>
          <w:lang w:eastAsia="zh-TW"/>
        </w:rPr>
        <w:t>神社的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堅固的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柱子和人字形屋頂，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均採用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日本</w:t>
      </w:r>
      <w:r w:rsidRPr="004210C9">
        <w:rPr>
          <w:rFonts w:eastAsia="Source Han Sans TW Normal" w:hint="eastAsia"/>
          <w:color w:val="000000" w:themeColor="text1"/>
          <w:sz w:val="22"/>
          <w:lang w:eastAsia="zh-TW"/>
        </w:rPr>
        <w:t>檜木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2013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年在翻新神社本殿（正殿）時也使用了同樣的木材。神社四季各有佳景，春天櫻花盛開，秋天楓葉金紅。</w:t>
      </w:r>
    </w:p>
    <w:p w:rsidR="006463D7" w:rsidRPr="004521D0" w:rsidRDefault="006463D7" w:rsidP="006463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21D0">
        <w:rPr>
          <w:rFonts w:eastAsia="Source Han Sans TW Normal"/>
          <w:color w:val="000000" w:themeColor="text1"/>
          <w:sz w:val="22"/>
          <w:lang w:eastAsia="zh-TW"/>
        </w:rPr>
        <w:t>神社背後是巍峨聳立的寶滿山，它位於太宰府的東北方向。傳統上邪靈容易從此方位入侵，這座靈峰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可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保護太宰府免受邪靈侵擾。寶滿山也是修驗道信徒的重要修行地，修驗道是一種以山嶽崇拜為基礎的民間宗教，信徒們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通過</w:t>
      </w:r>
      <w:r w:rsidRPr="004521D0">
        <w:rPr>
          <w:rFonts w:eastAsia="Source Han Sans TW Normal"/>
          <w:color w:val="000000" w:themeColor="text1"/>
          <w:sz w:val="22"/>
          <w:lang w:eastAsia="zh-TW"/>
        </w:rPr>
        <w:t>在山間嚴酷苦修獲得功德。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7"/>
    <w:rsid w:val="00346BD8"/>
    <w:rsid w:val="006463D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FB2E-357B-4F05-B2AD-AAFCF83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3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3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3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3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3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3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3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63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63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63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63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63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3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3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63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63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6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