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19406A" w:rsidRPr="00B1634E" w:rsidRDefault="0019406A" w:rsidP="0019406A">
      <w:pPr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大宰府展示館：致敬古代太宰府，發現更多未知之謎</w:t>
      </w:r>
    </w:p>
    <w:p/>
    <w:p w:rsidR="0019406A" w:rsidRPr="00B1634E" w:rsidRDefault="0019406A" w:rsidP="0019406A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B1634E">
        <w:rPr>
          <w:rFonts w:eastAsia="Source Han Sans TW Normal"/>
          <w:color w:val="000000" w:themeColor="text1"/>
          <w:sz w:val="22"/>
          <w:lang w:eastAsia="zh-TW"/>
        </w:rPr>
        <w:t>大宰府展示館追溯了太宰府從</w:t>
      </w:r>
      <w:r w:rsidRPr="00B1634E">
        <w:rPr>
          <w:rFonts w:eastAsia="Source Han Sans TW Normal"/>
          <w:color w:val="000000" w:themeColor="text1"/>
          <w:sz w:val="22"/>
          <w:lang w:eastAsia="zh-TW"/>
        </w:rPr>
        <w:t>7</w:t>
      </w:r>
      <w:r w:rsidRPr="00B1634E">
        <w:rPr>
          <w:rFonts w:eastAsia="Source Han Sans TW Normal"/>
          <w:color w:val="000000" w:themeColor="text1"/>
          <w:sz w:val="22"/>
          <w:lang w:eastAsia="zh-TW"/>
        </w:rPr>
        <w:t>世紀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直到今天</w:t>
      </w:r>
      <w:r w:rsidRPr="00B1634E">
        <w:rPr>
          <w:rFonts w:eastAsia="Source Han Sans TW Normal"/>
          <w:color w:val="000000" w:themeColor="text1"/>
          <w:sz w:val="22"/>
          <w:lang w:eastAsia="zh-TW"/>
        </w:rPr>
        <w:t>的發掘考古歷史，並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介紹</w:t>
      </w:r>
      <w:r w:rsidRPr="00B1634E">
        <w:rPr>
          <w:rFonts w:eastAsia="Source Han Sans TW Normal"/>
          <w:color w:val="000000" w:themeColor="text1"/>
          <w:sz w:val="22"/>
          <w:lang w:eastAsia="zh-TW"/>
        </w:rPr>
        <w:t>太宰府對日本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的</w:t>
      </w:r>
      <w:r w:rsidRPr="00B1634E">
        <w:rPr>
          <w:rFonts w:eastAsia="Source Han Sans TW Normal"/>
          <w:color w:val="000000" w:themeColor="text1"/>
          <w:sz w:val="22"/>
          <w:lang w:eastAsia="zh-TW"/>
        </w:rPr>
        <w:t>歷史、文化、教育和宗教所產生的深遠影響。</w:t>
      </w:r>
    </w:p>
    <w:p w:rsidR="0019406A" w:rsidRPr="00AE29F8" w:rsidRDefault="0019406A" w:rsidP="0019406A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B1634E">
        <w:rPr>
          <w:rFonts w:eastAsia="Source Han Sans TW Normal"/>
          <w:color w:val="000000" w:themeColor="text1"/>
          <w:sz w:val="22"/>
          <w:lang w:eastAsia="zh-TW"/>
        </w:rPr>
        <w:t>遊客可以</w:t>
      </w:r>
      <w:r w:rsidRPr="00AB307C">
        <w:rPr>
          <w:rFonts w:eastAsia="Source Han Sans TW Normal"/>
          <w:color w:val="000000" w:themeColor="text1"/>
          <w:sz w:val="22"/>
          <w:lang w:eastAsia="zh-TW"/>
        </w:rPr>
        <w:t>透</w:t>
      </w:r>
      <w:r w:rsidRPr="00B1634E">
        <w:rPr>
          <w:rFonts w:eastAsia="Source Han Sans TW Normal"/>
          <w:color w:val="000000" w:themeColor="text1"/>
          <w:sz w:val="22"/>
          <w:lang w:eastAsia="zh-TW"/>
        </w:rPr>
        <w:t>過詳細的立體</w:t>
      </w:r>
      <w:r w:rsidRPr="00AE29F8">
        <w:rPr>
          <w:rFonts w:eastAsia="Source Han Sans TW Normal"/>
          <w:color w:val="000000" w:themeColor="text1"/>
          <w:sz w:val="22"/>
          <w:lang w:eastAsia="zh-TW"/>
        </w:rPr>
        <w:t>實景模型了解大宰府（今太宰府，</w:t>
      </w:r>
      <w:r w:rsidRPr="00AE29F8">
        <w:rPr>
          <w:rFonts w:eastAsia="Source Han Sans TW Normal"/>
          <w:color w:val="000000" w:themeColor="text1"/>
          <w:sz w:val="22"/>
          <w:lang w:eastAsia="zh-TW"/>
        </w:rPr>
        <w:t>12</w:t>
      </w:r>
      <w:r w:rsidRPr="00AE29F8">
        <w:rPr>
          <w:rFonts w:eastAsia="Source Han Sans TW Normal"/>
          <w:color w:val="000000" w:themeColor="text1"/>
          <w:sz w:val="22"/>
          <w:lang w:eastAsia="zh-TW"/>
        </w:rPr>
        <w:t>世紀以前的名稱）的原貌</w:t>
      </w:r>
      <w:r w:rsidRPr="00AE29F8">
        <w:rPr>
          <w:rFonts w:eastAsia="Source Han Sans TW Normal" w:hint="eastAsia"/>
          <w:color w:val="000000" w:themeColor="text1"/>
          <w:sz w:val="22"/>
          <w:lang w:eastAsia="zh-TW"/>
        </w:rPr>
        <w:t>；</w:t>
      </w:r>
      <w:r w:rsidRPr="00AE29F8">
        <w:rPr>
          <w:rFonts w:eastAsia="Source Han Sans TW Normal"/>
          <w:color w:val="000000" w:themeColor="text1"/>
          <w:sz w:val="22"/>
          <w:lang w:eastAsia="zh-TW"/>
        </w:rPr>
        <w:t>瀏覽數十年</w:t>
      </w:r>
      <w:r w:rsidRPr="00AE29F8">
        <w:rPr>
          <w:rFonts w:eastAsia="Source Han Sans TW Normal" w:hint="eastAsia"/>
          <w:color w:val="000000" w:themeColor="text1"/>
          <w:sz w:val="22"/>
          <w:lang w:eastAsia="zh-TW"/>
        </w:rPr>
        <w:t>的</w:t>
      </w:r>
      <w:r w:rsidRPr="00AE29F8">
        <w:rPr>
          <w:rFonts w:eastAsia="Source Han Sans TW Normal"/>
          <w:color w:val="000000" w:themeColor="text1"/>
          <w:sz w:val="22"/>
          <w:lang w:eastAsia="zh-TW"/>
        </w:rPr>
        <w:t>發掘</w:t>
      </w:r>
      <w:r w:rsidRPr="00AE29F8">
        <w:rPr>
          <w:rFonts w:eastAsia="Source Han Sans TW Normal" w:hint="eastAsia"/>
          <w:color w:val="000000" w:themeColor="text1"/>
          <w:sz w:val="22"/>
          <w:lang w:eastAsia="zh-TW"/>
        </w:rPr>
        <w:t>考古成果；</w:t>
      </w:r>
      <w:r w:rsidRPr="00AE29F8">
        <w:rPr>
          <w:rFonts w:eastAsia="Source Han Sans TW Normal"/>
          <w:color w:val="000000" w:themeColor="text1"/>
          <w:sz w:val="22"/>
          <w:lang w:eastAsia="zh-TW"/>
        </w:rPr>
        <w:t>近距離觀賞裝飾在屋頂上</w:t>
      </w:r>
      <w:r w:rsidRPr="00AE29F8">
        <w:rPr>
          <w:rFonts w:eastAsia="Source Han Sans TW Normal" w:hint="eastAsia"/>
          <w:color w:val="000000" w:themeColor="text1"/>
          <w:sz w:val="22"/>
          <w:lang w:eastAsia="zh-TW"/>
        </w:rPr>
        <w:t>的「</w:t>
      </w:r>
      <w:r w:rsidRPr="00AE29F8">
        <w:rPr>
          <w:rFonts w:eastAsia="Source Han Sans TW Normal"/>
          <w:color w:val="000000" w:themeColor="text1"/>
          <w:sz w:val="22"/>
          <w:lang w:eastAsia="zh-TW"/>
        </w:rPr>
        <w:t>鬼瓦</w:t>
      </w:r>
      <w:r w:rsidRPr="00AE29F8">
        <w:rPr>
          <w:rFonts w:eastAsia="Source Han Sans TW Normal" w:hint="eastAsia"/>
          <w:color w:val="000000" w:themeColor="text1"/>
          <w:sz w:val="22"/>
          <w:lang w:eastAsia="zh-TW"/>
        </w:rPr>
        <w:t>」（與中國古建築的獸面瓦當相似</w:t>
      </w:r>
      <w:r w:rsidRPr="00AE29F8">
        <w:rPr>
          <w:rFonts w:ascii="Source Han Sans TW Normal" w:eastAsia="Source Han Sans TW Normal" w:hAnsi="Source Han Sans TW Normal" w:cs="Source Han Sans TW Normal" w:hint="eastAsia"/>
          <w:color w:val="000000" w:themeColor="text1"/>
          <w:sz w:val="22"/>
          <w:lang w:eastAsia="zh-TW"/>
        </w:rPr>
        <w:t>）</w:t>
      </w:r>
      <w:r w:rsidRPr="00AE29F8">
        <w:rPr>
          <w:rFonts w:eastAsia="Source Han Sans TW Normal"/>
          <w:color w:val="000000" w:themeColor="text1"/>
          <w:sz w:val="22"/>
          <w:lang w:eastAsia="zh-TW"/>
        </w:rPr>
        <w:t>。</w:t>
      </w:r>
    </w:p>
    <w:p w:rsidR="0019406A" w:rsidRPr="00AE29F8" w:rsidRDefault="0019406A" w:rsidP="0019406A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AE29F8">
        <w:rPr>
          <w:rFonts w:eastAsia="Source Han Sans TW Normal"/>
          <w:color w:val="000000" w:themeColor="text1"/>
          <w:sz w:val="22"/>
          <w:lang w:eastAsia="zh-TW"/>
        </w:rPr>
        <w:t>2019</w:t>
      </w:r>
      <w:r w:rsidRPr="00AE29F8">
        <w:rPr>
          <w:rFonts w:eastAsia="Source Han Sans TW Normal"/>
          <w:color w:val="000000" w:themeColor="text1"/>
          <w:sz w:val="22"/>
          <w:lang w:eastAsia="zh-TW"/>
        </w:rPr>
        <w:t>年</w:t>
      </w:r>
      <w:r w:rsidRPr="00AE29F8">
        <w:rPr>
          <w:rFonts w:eastAsia="Source Han Sans TW Normal"/>
          <w:color w:val="000000" w:themeColor="text1"/>
          <w:sz w:val="22"/>
          <w:lang w:eastAsia="zh-TW"/>
        </w:rPr>
        <w:t>5</w:t>
      </w:r>
      <w:r w:rsidRPr="00AE29F8">
        <w:rPr>
          <w:rFonts w:eastAsia="Source Han Sans TW Normal"/>
          <w:color w:val="000000" w:themeColor="text1"/>
          <w:sz w:val="22"/>
          <w:lang w:eastAsia="zh-TW"/>
        </w:rPr>
        <w:t>月，德仁天皇繼位，日本進入了嶄新的「令和」時代。在館內可以了解到，西元</w:t>
      </w:r>
      <w:r w:rsidRPr="00AE29F8">
        <w:rPr>
          <w:rFonts w:eastAsia="Source Han Sans TW Normal"/>
          <w:color w:val="000000" w:themeColor="text1"/>
          <w:sz w:val="22"/>
          <w:lang w:eastAsia="zh-TW"/>
        </w:rPr>
        <w:t>730</w:t>
      </w:r>
      <w:r w:rsidRPr="00AE29F8">
        <w:rPr>
          <w:rFonts w:eastAsia="Source Han Sans TW Normal"/>
          <w:color w:val="000000" w:themeColor="text1"/>
          <w:sz w:val="22"/>
          <w:lang w:eastAsia="zh-TW"/>
        </w:rPr>
        <w:t>年在大宰府舉辦的「梅花宴」如何為新年號帶來了靈感。</w:t>
      </w:r>
    </w:p>
    <w:p w:rsidR="0019406A" w:rsidRPr="00B1634E" w:rsidRDefault="0019406A" w:rsidP="0019406A">
      <w:pPr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AE29F8">
        <w:rPr>
          <w:rFonts w:eastAsia="Source Han Sans TW Normal"/>
          <w:color w:val="000000" w:themeColor="text1"/>
          <w:sz w:val="22"/>
          <w:lang w:eastAsia="zh-TW"/>
        </w:rPr>
        <w:t>展品配備多</w:t>
      </w:r>
      <w:r w:rsidRPr="00AE29F8">
        <w:rPr>
          <w:rFonts w:eastAsia="Source Han Sans TW Normal" w:hint="eastAsia"/>
          <w:color w:val="000000" w:themeColor="text1"/>
          <w:sz w:val="22"/>
          <w:lang w:eastAsia="zh-TW"/>
        </w:rPr>
        <w:t>種</w:t>
      </w:r>
      <w:r w:rsidRPr="00AE29F8">
        <w:rPr>
          <w:rFonts w:eastAsia="Source Han Sans TW Normal"/>
          <w:color w:val="000000" w:themeColor="text1"/>
          <w:sz w:val="22"/>
          <w:lang w:eastAsia="zh-TW"/>
        </w:rPr>
        <w:t>語言解說，</w:t>
      </w:r>
      <w:r w:rsidRPr="00AE29F8">
        <w:rPr>
          <w:rFonts w:eastAsia="Source Han Sans TW Normal" w:hint="eastAsia"/>
          <w:color w:val="000000" w:themeColor="text1"/>
          <w:sz w:val="22"/>
          <w:lang w:eastAsia="zh-TW"/>
        </w:rPr>
        <w:t>便於</w:t>
      </w:r>
      <w:r w:rsidRPr="00AE29F8">
        <w:rPr>
          <w:rFonts w:eastAsia="Source Han Sans TW Normal"/>
          <w:color w:val="000000" w:themeColor="text1"/>
          <w:sz w:val="22"/>
          <w:lang w:eastAsia="zh-TW"/>
        </w:rPr>
        <w:t>遊客更</w:t>
      </w:r>
      <w:r w:rsidRPr="00B1634E">
        <w:rPr>
          <w:rFonts w:eastAsia="Source Han Sans TW Normal"/>
          <w:color w:val="000000" w:themeColor="text1"/>
          <w:sz w:val="22"/>
          <w:lang w:eastAsia="zh-TW"/>
        </w:rPr>
        <w:t>深入地</w:t>
      </w:r>
      <w:r w:rsidRPr="00AB307C">
        <w:rPr>
          <w:rFonts w:eastAsia="Source Han Sans TW Normal"/>
          <w:color w:val="000000" w:themeColor="text1"/>
          <w:sz w:val="22"/>
          <w:lang w:eastAsia="zh-TW"/>
        </w:rPr>
        <w:t>了</w:t>
      </w:r>
      <w:r w:rsidRPr="00B1634E">
        <w:rPr>
          <w:rFonts w:eastAsia="Source Han Sans TW Normal"/>
          <w:color w:val="000000" w:themeColor="text1"/>
          <w:sz w:val="22"/>
          <w:lang w:eastAsia="zh-TW"/>
        </w:rPr>
        <w:t>解太宰府豐富的歷史和文化。展示館位於大宰府官署遺址入口附近，館內陳列的展品介紹了</w:t>
      </w:r>
      <w:r w:rsidRPr="00AB307C">
        <w:rPr>
          <w:rFonts w:eastAsia="Source Han Sans TW Normal"/>
          <w:color w:val="000000" w:themeColor="text1"/>
          <w:sz w:val="22"/>
          <w:lang w:eastAsia="zh-TW"/>
        </w:rPr>
        <w:t>在</w:t>
      </w:r>
      <w:r w:rsidRPr="00B1634E">
        <w:rPr>
          <w:rFonts w:eastAsia="Source Han Sans TW Normal"/>
          <w:color w:val="000000" w:themeColor="text1"/>
          <w:sz w:val="22"/>
          <w:lang w:eastAsia="zh-TW"/>
        </w:rPr>
        <w:t>地歷史，並還原了大宰府的昔日面貌，有助於遊客在遊覽的同時感受古代大宰府的規模。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Source Han Sans TW Normal">
    <w:altName w:val="游ゴシック"/>
    <w:charset w:val="80"/>
    <w:family w:val="swiss"/>
    <w:pitch w:val="variable"/>
    <w:sig w:usb0="20002A87" w:usb1="2ADF3C10" w:usb2="00000016" w:usb3="00000000" w:csb0="0012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06A"/>
    <w:rsid w:val="0019406A"/>
    <w:rsid w:val="00346BD8"/>
    <w:rsid w:val="007445C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2158E4B-2338-49DF-8A6E-1DF947E81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19406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940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406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9406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9406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9406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9406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9406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9406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9406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19406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19406A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19406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19406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19406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19406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19406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19406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19406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1940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9406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19406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9406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19406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9406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19406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19406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19406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19406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297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2024-06-13T12:31:00Z</dcterms:created>
  <dcterms:modified xsi:type="dcterms:W3CDTF">2024-06-13T12:31:00Z</dcterms:modified>
</cp:coreProperties>
</file>