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6296" w:rsidRPr="00E02616" w:rsidRDefault="00756296" w:rsidP="00756296">
      <w:pPr>
        <w:tabs>
          <w:tab w:val="left" w:pos="2361"/>
        </w:tabs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>
        <w:rPr>
          <w:b/>
        </w:rPr>
        <w:t>白山室堂</w:t>
      </w:r>
    </w:p>
    <w:p w:rsidR="00756296" w:rsidRPr="00E02616" w:rsidRDefault="00756296" w:rsidP="00756296">
      <w:pPr>
        <w:tabs>
          <w:tab w:val="left" w:pos="2361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/>
    </w:p>
    <w:p w:rsidR="00756296" w:rsidRPr="00E02616" w:rsidRDefault="00756296" w:rsidP="00756296">
      <w:pPr>
        <w:tabs>
          <w:tab w:val="left" w:pos="2361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白山室堂設施頁面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756296" w:rsidRPr="00E02616" w:rsidRDefault="00756296" w:rsidP="00756296">
      <w:pPr>
        <w:tabs>
          <w:tab w:val="left" w:pos="2361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標題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756296" w:rsidRPr="00E02616" w:rsidRDefault="00756296" w:rsidP="00756296">
      <w:pPr>
        <w:tabs>
          <w:tab w:val="left" w:pos="2361"/>
        </w:tabs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>
        <w:rPr>
          <w:b/>
        </w:rPr>
        <w:t>白山室堂</w:t>
      </w:r>
    </w:p>
    <w:p w:rsidR="00756296" w:rsidRDefault="00756296" w:rsidP="00756296">
      <w:pPr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白山室堂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坐落於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御前峰下海拔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2450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公尺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處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，是白山國立公園內登山者的大本營。設施在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2002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年經過翻新改造，設有烘乾濕衣物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的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烘衣房，還有室外洗手間（出於環保原因，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有些地方不可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將衛生紙沖入馬桶）。</w:t>
      </w:r>
      <w:r w:rsidRPr="00B8344A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這裡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提供兩種類型的住宿設施：白山室堂的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4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棟大型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混住宿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舍，及白山雷鳥莊的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6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間獨立客房。</w:t>
      </w:r>
    </w:p>
    <w:p w:rsidR="00756296" w:rsidRDefault="00756296" w:rsidP="00756296">
      <w:pPr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「室堂」原本是為信徒住宿和參拜而設，因此坐落於白山奧宮神社正對面。神社中會舉行各種儀式，並販賣小護身符，保佑登山者旅途平安。若恰逢天氣晴朗，神社會指派一位神官於凌晨出發，在頂峰主持迎日出儀式。</w:t>
      </w:r>
    </w:p>
    <w:p w:rsidR="00756296" w:rsidRDefault="00756296" w:rsidP="00756296">
      <w:pPr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雷鳥莊得名於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日本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岩雷鳥，這是一種日本</w:t>
      </w:r>
      <w:r w:rsidRPr="009F41CE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固有</w:t>
      </w:r>
      <w:r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的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雉科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鳥類。傳說這種鳥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顯身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能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保祐人們免遭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雷電</w:t>
      </w:r>
      <w:r w:rsidRPr="00E02616">
        <w:rPr>
          <w:rFonts w:ascii="Times New Roman" w:eastAsia="Source Han Sans TW Normal" w:hAnsi="Times New Roman" w:cs="Times New Roman"/>
          <w:noProof/>
          <w:sz w:val="22"/>
          <w:lang w:eastAsia="zh-TW"/>
        </w:rPr>
        <w:t>和火災</w:t>
      </w:r>
      <w:r>
        <w:rPr>
          <w:rFonts w:ascii="Times New Roman" w:eastAsia="Source Han Sans TW Normal" w:hAnsi="Times New Roman" w:cs="Times New Roman" w:hint="eastAsia"/>
          <w:noProof/>
          <w:sz w:val="22"/>
          <w:lang w:eastAsia="zh-TW"/>
        </w:rPr>
        <w:t>之患</w:t>
      </w:r>
      <w:r w:rsidRPr="00E02616">
        <w:rPr>
          <w:rFonts w:ascii="Times New Roman" w:eastAsia="Source Han Sans TW Normal" w:hAnsi="Times New Roman" w:cs="Times New Roman"/>
          <w:noProof/>
          <w:sz w:val="22"/>
          <w:lang w:eastAsia="zh-TW"/>
        </w:rPr>
        <w:t>。</w:t>
      </w:r>
    </w:p>
    <w:p w:rsidR="00756296" w:rsidRPr="00E02616" w:rsidRDefault="00756296" w:rsidP="00756296">
      <w:pPr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noProof/>
          <w:sz w:val="22"/>
          <w:lang w:eastAsia="zh-TW"/>
        </w:rPr>
        <w:t>白山的住宿相當搶手，尤其是旺季</w:t>
      </w:r>
      <w:r w:rsidRPr="00E02616">
        <w:rPr>
          <w:rFonts w:ascii="Times New Roman" w:eastAsia="Source Han Sans TW Normal" w:hAnsi="Times New Roman" w:cs="Times New Roman"/>
          <w:noProof/>
          <w:sz w:val="22"/>
          <w:lang w:eastAsia="zh-TW"/>
        </w:rPr>
        <w:t>7</w:t>
      </w:r>
      <w:r w:rsidRPr="00E02616">
        <w:rPr>
          <w:rFonts w:ascii="Times New Roman" w:eastAsia="Source Han Sans TW Normal" w:hAnsi="Times New Roman" w:cs="Times New Roman"/>
          <w:noProof/>
          <w:sz w:val="22"/>
          <w:lang w:eastAsia="zh-TW"/>
        </w:rPr>
        <w:t>月和</w:t>
      </w:r>
      <w:r w:rsidRPr="00E02616">
        <w:rPr>
          <w:rFonts w:ascii="Times New Roman" w:eastAsia="Source Han Sans TW Normal" w:hAnsi="Times New Roman" w:cs="Times New Roman"/>
          <w:noProof/>
          <w:sz w:val="22"/>
          <w:lang w:eastAsia="zh-TW"/>
        </w:rPr>
        <w:t>8</w:t>
      </w:r>
      <w:r w:rsidRPr="00E02616">
        <w:rPr>
          <w:rFonts w:ascii="Times New Roman" w:eastAsia="Source Han Sans TW Normal" w:hAnsi="Times New Roman" w:cs="Times New Roman"/>
          <w:noProof/>
          <w:sz w:val="22"/>
          <w:lang w:eastAsia="zh-TW"/>
        </w:rPr>
        <w:t>月的週末。出發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前，請先在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&lt;LINK&gt;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這裡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&lt;/LINK&gt;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查詢訂房資訊。另外白山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5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月和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6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月亦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可能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有</w:t>
      </w:r>
      <w:r w:rsidRPr="002E57E3">
        <w:rPr>
          <w:rFonts w:ascii="Source Han Sans TW Normal" w:eastAsia="Source Han Sans TW Normal" w:hAnsi="Source Han Sans TW Normal" w:cs="Microsoft YaHei"/>
          <w:sz w:val="22"/>
          <w:lang w:eastAsia="zh-TW"/>
        </w:rPr>
        <w:t>積雪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。</w:t>
      </w:r>
    </w:p>
    <w:p w:rsidR="00756296" w:rsidRPr="00E02616" w:rsidRDefault="00756296" w:rsidP="00756296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756296" w:rsidRPr="00E02616" w:rsidRDefault="00756296" w:rsidP="00756296">
      <w:pPr>
        <w:tabs>
          <w:tab w:val="left" w:pos="2361"/>
        </w:tabs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</w:rPr>
      </w:pPr>
      <w:r w:rsidRPr="00E02616">
        <w:rPr>
          <w:rFonts w:ascii="Times New Roman" w:eastAsia="Source Han Sans TW Normal" w:hAnsi="Times New Roman" w:cs="Times New Roman"/>
          <w:b/>
          <w:bCs/>
          <w:sz w:val="22"/>
        </w:rPr>
        <w:t>白山室堂</w:t>
      </w:r>
      <w:r w:rsidRPr="00C4462A">
        <w:rPr>
          <w:rFonts w:ascii="Times New Roman" w:eastAsia="Source Han Sans TW Normal" w:hAnsi="Times New Roman" w:cs="Times New Roman"/>
          <w:b/>
          <w:bCs/>
          <w:sz w:val="22"/>
        </w:rPr>
        <w:t>設</w:t>
      </w:r>
      <w:r w:rsidRPr="00E02616">
        <w:rPr>
          <w:rFonts w:ascii="Times New Roman" w:eastAsia="Source Han Sans TW Normal" w:hAnsi="Times New Roman" w:cs="Times New Roman"/>
          <w:b/>
          <w:bCs/>
          <w:sz w:val="22"/>
        </w:rPr>
        <w:t>施</w:t>
      </w:r>
    </w:p>
    <w:p w:rsidR="00756296" w:rsidRPr="00E02616" w:rsidRDefault="00756296" w:rsidP="00756296">
      <w:pPr>
        <w:tabs>
          <w:tab w:val="left" w:pos="2361"/>
        </w:tabs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val="ja-JP" w:eastAsia="zh-TW" w:bidi="ja-JP"/>
        </w:rPr>
      </w:pPr>
      <w:r w:rsidRPr="00E02616">
        <w:rPr>
          <w:rFonts w:ascii="Times New Roman" w:eastAsia="Source Han Sans TW Normal" w:hAnsi="Times New Roman" w:cs="Times New Roman"/>
          <w:sz w:val="22"/>
        </w:rPr>
        <w:t>白山室堂有</w:t>
      </w:r>
      <w:r w:rsidRPr="00E02616">
        <w:rPr>
          <w:rFonts w:ascii="Times New Roman" w:eastAsia="Source Han Sans TW Normal" w:hAnsi="Times New Roman" w:cs="Times New Roman"/>
          <w:sz w:val="22"/>
        </w:rPr>
        <w:t>4</w:t>
      </w:r>
      <w:r w:rsidRPr="00E02616">
        <w:rPr>
          <w:rFonts w:ascii="Times New Roman" w:eastAsia="Source Han Sans TW Normal" w:hAnsi="Times New Roman" w:cs="Times New Roman"/>
          <w:sz w:val="22"/>
        </w:rPr>
        <w:t>棟宿舍：御前莊、</w:t>
      </w:r>
      <w:r w:rsidRPr="0007040F">
        <w:rPr>
          <w:rFonts w:ascii="Meiryo UI" w:eastAsia="Meiryo UI" w:hAnsi="Meiryo UI" w:cs="Times New Roman"/>
          <w:sz w:val="22"/>
          <w:lang w:val="ja-JP" w:bidi="ja-JP"/>
        </w:rPr>
        <w:t>こざくら</w:t>
      </w:r>
      <w:r w:rsidRPr="00E02616">
        <w:rPr>
          <w:rFonts w:ascii="Times New Roman" w:eastAsia="Source Han Sans TW Normal" w:hAnsi="Times New Roman" w:cs="Times New Roman"/>
          <w:sz w:val="22"/>
        </w:rPr>
        <w:t>莊</w:t>
      </w:r>
      <w:r>
        <w:rPr>
          <w:rFonts w:ascii="Times New Roman" w:eastAsia="Source Han Sans CN Normal" w:hAnsi="Times New Roman" w:cs="Times New Roman" w:hint="eastAsia"/>
          <w:sz w:val="22"/>
          <w:lang w:bidi="ja-JP"/>
        </w:rPr>
        <w:t>（</w:t>
      </w:r>
      <w:r w:rsidRPr="0007040F">
        <w:rPr>
          <w:rFonts w:ascii="Times New Roman" w:eastAsia="Source Han Sans CN Normal" w:hAnsi="Times New Roman" w:cs="Times New Roman"/>
          <w:sz w:val="22"/>
        </w:rPr>
        <w:t>Kozakura</w:t>
      </w:r>
      <w:r>
        <w:rPr>
          <w:rFonts w:ascii="Times New Roman" w:eastAsia="Source Han Sans CN Normal" w:hAnsi="Times New Roman" w:cs="Times New Roman"/>
          <w:sz w:val="22"/>
        </w:rPr>
        <w:t>-sou</w:t>
      </w:r>
      <w:r>
        <w:rPr>
          <w:rFonts w:ascii="Times New Roman" w:eastAsia="Source Han Sans CN Normal" w:hAnsi="Times New Roman" w:cs="Times New Roman" w:hint="eastAsia"/>
          <w:sz w:val="22"/>
        </w:rPr>
        <w:t>）</w:t>
      </w:r>
      <w:r w:rsidRPr="002E57E3">
        <w:rPr>
          <w:rFonts w:ascii="Source Han Sans TW Normal" w:eastAsia="Source Han Sans TW Normal" w:hAnsi="Source Han Sans TW Normal" w:cs="Times New Roman" w:hint="eastAsia"/>
          <w:sz w:val="22"/>
        </w:rPr>
        <w:t>、</w:t>
      </w:r>
      <w:r w:rsidRPr="002E57E3">
        <w:rPr>
          <w:rFonts w:ascii="Source Han Sans TW Normal" w:eastAsia="Source Han Sans TW Normal" w:hAnsi="Source Han Sans TW Normal" w:cs="Times New Roman"/>
          <w:sz w:val="22"/>
          <w:lang w:val="ja-JP" w:bidi="ja-JP"/>
        </w:rPr>
        <w:t>く</w:t>
      </w:r>
      <w:r w:rsidRPr="0007040F">
        <w:rPr>
          <w:rFonts w:ascii="Meiryo UI" w:eastAsia="Meiryo UI" w:hAnsi="Meiryo UI" w:cs="Times New Roman"/>
          <w:sz w:val="22"/>
          <w:lang w:val="ja-JP" w:bidi="ja-JP"/>
        </w:rPr>
        <w:t>ろゆり</w:t>
      </w:r>
      <w:r w:rsidRPr="00E02616">
        <w:rPr>
          <w:rFonts w:ascii="Times New Roman" w:eastAsia="Source Han Sans TW Normal" w:hAnsi="Times New Roman" w:cs="Times New Roman"/>
          <w:sz w:val="22"/>
        </w:rPr>
        <w:t>莊</w:t>
      </w:r>
      <w:r>
        <w:rPr>
          <w:rFonts w:ascii="Times New Roman" w:eastAsia="Source Han Sans CN Normal" w:hAnsi="Times New Roman" w:cs="Times New Roman" w:hint="eastAsia"/>
          <w:sz w:val="22"/>
          <w:lang w:bidi="ja-JP"/>
        </w:rPr>
        <w:t>（</w:t>
      </w:r>
      <w:r w:rsidRPr="0007040F">
        <w:rPr>
          <w:rFonts w:ascii="Times New Roman" w:eastAsia="Source Han Sans CN Normal" w:hAnsi="Times New Roman" w:cs="Times New Roman"/>
          <w:sz w:val="22"/>
        </w:rPr>
        <w:t>Kuroyuri</w:t>
      </w:r>
      <w:r>
        <w:rPr>
          <w:rFonts w:ascii="Times New Roman" w:eastAsia="Source Han Sans CN Normal" w:hAnsi="Times New Roman" w:cs="Times New Roman"/>
          <w:sz w:val="22"/>
        </w:rPr>
        <w:t>-sou</w:t>
      </w:r>
      <w:r>
        <w:rPr>
          <w:rFonts w:ascii="Times New Roman" w:eastAsia="Source Han Sans CN Normal" w:hAnsi="Times New Roman" w:cs="Times New Roman" w:hint="eastAsia"/>
          <w:sz w:val="22"/>
          <w:lang w:bidi="ja-JP"/>
        </w:rPr>
        <w:t>）</w:t>
      </w:r>
      <w:r w:rsidRPr="00E02616">
        <w:rPr>
          <w:rFonts w:ascii="Times New Roman" w:eastAsia="Source Han Sans TW Normal" w:hAnsi="Times New Roman" w:cs="Times New Roman"/>
          <w:sz w:val="22"/>
          <w:lang w:val="ja-JP" w:bidi="ja-JP"/>
        </w:rPr>
        <w:t>和白山莊</w:t>
      </w:r>
      <w:r w:rsidRPr="00E02616">
        <w:rPr>
          <w:rFonts w:ascii="Times New Roman" w:eastAsia="Source Han Sans TW Normal" w:hAnsi="Times New Roman" w:cs="Times New Roman"/>
          <w:sz w:val="22"/>
          <w:lang w:bidi="ja-JP"/>
        </w:rPr>
        <w:t>，</w:t>
      </w:r>
      <w:r w:rsidRPr="00E02616">
        <w:rPr>
          <w:rFonts w:ascii="Times New Roman" w:eastAsia="Source Han Sans TW Normal" w:hAnsi="Times New Roman" w:cs="Times New Roman"/>
          <w:sz w:val="22"/>
          <w:lang w:val="ja-JP" w:bidi="ja-JP"/>
        </w:rPr>
        <w:t>共提供</w:t>
      </w:r>
      <w:r w:rsidRPr="00E02616">
        <w:rPr>
          <w:rFonts w:ascii="Times New Roman" w:eastAsia="Source Han Sans TW Normal" w:hAnsi="Times New Roman" w:cs="Times New Roman"/>
          <w:sz w:val="22"/>
          <w:lang w:bidi="ja-JP"/>
        </w:rPr>
        <w:t>750</w:t>
      </w:r>
      <w:r>
        <w:rPr>
          <w:rFonts w:ascii="Times New Roman" w:eastAsia="Source Han Sans TW Normal" w:hAnsi="Times New Roman" w:cs="Times New Roman" w:hint="eastAsia"/>
          <w:sz w:val="22"/>
          <w:lang w:val="ja-JP" w:bidi="ja-JP"/>
        </w:rPr>
        <w:t>個</w:t>
      </w:r>
      <w:r w:rsidRPr="00E02616">
        <w:rPr>
          <w:rFonts w:ascii="Times New Roman" w:eastAsia="Source Han Sans TW Normal" w:hAnsi="Times New Roman" w:cs="Times New Roman"/>
          <w:sz w:val="22"/>
          <w:lang w:val="ja-JP" w:bidi="ja-JP"/>
        </w:rPr>
        <w:t>床位</w:t>
      </w:r>
      <w:r w:rsidRPr="00E02616">
        <w:rPr>
          <w:rFonts w:ascii="Times New Roman" w:eastAsia="Source Han Sans TW Normal" w:hAnsi="Times New Roman" w:cs="Times New Roman"/>
          <w:sz w:val="22"/>
          <w:lang w:bidi="ja-JP"/>
        </w:rPr>
        <w:t>，開放</w:t>
      </w:r>
      <w:r>
        <w:rPr>
          <w:rFonts w:ascii="Times New Roman" w:eastAsia="Source Han Sans TW Normal" w:hAnsi="Times New Roman" w:cs="Times New Roman" w:hint="eastAsia"/>
          <w:sz w:val="22"/>
          <w:lang w:bidi="ja-JP"/>
        </w:rPr>
        <w:t>時期</w:t>
      </w:r>
      <w:r w:rsidRPr="00E02616">
        <w:rPr>
          <w:rFonts w:ascii="Times New Roman" w:eastAsia="Source Han Sans TW Normal" w:hAnsi="Times New Roman" w:cs="Times New Roman"/>
          <w:sz w:val="22"/>
          <w:lang w:bidi="ja-JP"/>
        </w:rPr>
        <w:t>為</w:t>
      </w:r>
      <w:r w:rsidRPr="00E02616">
        <w:rPr>
          <w:rFonts w:ascii="Times New Roman" w:eastAsia="Source Han Sans TW Normal" w:hAnsi="Times New Roman" w:cs="Times New Roman"/>
          <w:sz w:val="22"/>
          <w:lang w:bidi="ja-JP"/>
        </w:rPr>
        <w:t>5</w:t>
      </w:r>
      <w:r w:rsidRPr="00E02616">
        <w:rPr>
          <w:rFonts w:ascii="Times New Roman" w:eastAsia="Source Han Sans TW Normal" w:hAnsi="Times New Roman" w:cs="Times New Roman"/>
          <w:sz w:val="22"/>
          <w:lang w:val="ja-JP" w:bidi="ja-JP"/>
        </w:rPr>
        <w:t>月</w:t>
      </w:r>
      <w:r w:rsidRPr="00E02616">
        <w:rPr>
          <w:rFonts w:ascii="Times New Roman" w:eastAsia="Source Han Sans TW Normal" w:hAnsi="Times New Roman" w:cs="Times New Roman"/>
          <w:sz w:val="22"/>
          <w:lang w:bidi="ja-JP"/>
        </w:rPr>
        <w:t>1</w:t>
      </w:r>
      <w:r w:rsidRPr="00E02616">
        <w:rPr>
          <w:rFonts w:ascii="Times New Roman" w:eastAsia="Source Han Sans TW Normal" w:hAnsi="Times New Roman" w:cs="Times New Roman"/>
          <w:sz w:val="22"/>
          <w:lang w:val="ja-JP" w:bidi="ja-JP"/>
        </w:rPr>
        <w:t>日</w:t>
      </w:r>
      <w:r>
        <w:rPr>
          <w:rFonts w:ascii="Times New Roman" w:eastAsia="Source Han Sans TW Normal" w:hAnsi="Times New Roman" w:cs="Times New Roman" w:hint="eastAsia"/>
          <w:sz w:val="22"/>
        </w:rPr>
        <w:t>至</w:t>
      </w:r>
      <w:r w:rsidRPr="00E02616">
        <w:rPr>
          <w:rFonts w:ascii="Times New Roman" w:eastAsia="Source Han Sans TW Normal" w:hAnsi="Times New Roman" w:cs="Times New Roman"/>
          <w:sz w:val="22"/>
          <w:lang w:bidi="ja-JP"/>
        </w:rPr>
        <w:t>10</w:t>
      </w:r>
      <w:r w:rsidRPr="00E02616">
        <w:rPr>
          <w:rFonts w:ascii="Times New Roman" w:eastAsia="Source Han Sans TW Normal" w:hAnsi="Times New Roman" w:cs="Times New Roman"/>
          <w:sz w:val="22"/>
          <w:lang w:val="ja-JP" w:bidi="ja-JP"/>
        </w:rPr>
        <w:t>月</w:t>
      </w:r>
      <w:r w:rsidRPr="00E02616">
        <w:rPr>
          <w:rFonts w:ascii="Times New Roman" w:eastAsia="Source Han Sans TW Normal" w:hAnsi="Times New Roman" w:cs="Times New Roman"/>
          <w:sz w:val="22"/>
          <w:lang w:bidi="ja-JP"/>
        </w:rPr>
        <w:t>15</w:t>
      </w:r>
      <w:r w:rsidRPr="00E02616">
        <w:rPr>
          <w:rFonts w:ascii="Times New Roman" w:eastAsia="Source Han Sans TW Normal" w:hAnsi="Times New Roman" w:cs="Times New Roman"/>
          <w:sz w:val="22"/>
          <w:lang w:val="ja-JP" w:bidi="ja-JP"/>
        </w:rPr>
        <w:t>日。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然須注意，白山室堂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5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月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1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日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至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6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月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30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日期間不供應食膳（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6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月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30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日僅供應晚餐）。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7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月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1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日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至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10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月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15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日期間供應早餐和晚餐，也可預訂午餐盒飯。</w:t>
      </w:r>
    </w:p>
    <w:p w:rsidR="00756296" w:rsidRPr="00E02616" w:rsidRDefault="00756296" w:rsidP="00756296">
      <w:pPr>
        <w:tabs>
          <w:tab w:val="left" w:pos="2361"/>
        </w:tabs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val="ja-JP" w:eastAsia="zh-TW" w:bidi="ja-JP"/>
        </w:rPr>
      </w:pP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宿舍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5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月</w:t>
      </w:r>
      <w:r>
        <w:rPr>
          <w:rFonts w:ascii="Times New Roman" w:eastAsia="Source Han Sans TW Normal" w:hAnsi="Times New Roman" w:cs="Times New Roman" w:hint="eastAsia"/>
          <w:sz w:val="22"/>
          <w:lang w:val="ja-JP" w:eastAsia="zh-TW" w:bidi="ja-JP"/>
        </w:rPr>
        <w:t>至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6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月</w:t>
      </w:r>
      <w:r>
        <w:rPr>
          <w:rFonts w:ascii="Times New Roman" w:eastAsia="Source Han Sans TW Normal" w:hAnsi="Times New Roman" w:cs="Times New Roman" w:hint="eastAsia"/>
          <w:sz w:val="22"/>
          <w:lang w:val="ja-JP" w:eastAsia="zh-TW" w:bidi="ja-JP"/>
        </w:rPr>
        <w:t>和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9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月至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10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月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15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日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會在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晚上八點熄燈，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7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月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至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8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月晚上八點半熄燈。</w:t>
      </w: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預訂床位</w:t>
      </w:r>
    </w:p>
    <w:p w:rsidR="00756296" w:rsidRPr="00E02616" w:rsidRDefault="00756296" w:rsidP="00756296">
      <w:pPr>
        <w:tabs>
          <w:tab w:val="left" w:pos="4253"/>
        </w:tabs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入住白山室堂需提前預訂。請撥打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076-273-1001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聯繫白山室堂預訂中心（僅提供日語服務）。</w:t>
      </w:r>
    </w:p>
    <w:p w:rsidR="00756296" w:rsidRPr="00E02616" w:rsidRDefault="00756296" w:rsidP="00756296">
      <w:pPr>
        <w:tabs>
          <w:tab w:val="left" w:pos="4253"/>
        </w:tabs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請注意，星期六和國定假日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前晚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的住宿相當熱門，請提前預訂。預訂床位並無候補名單。請點擊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&lt;LINK&gt;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這裡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/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LINK&gt;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查詢預訂狀況。</w:t>
      </w:r>
    </w:p>
    <w:p w:rsidR="00756296" w:rsidRPr="00E02616" w:rsidRDefault="00756296" w:rsidP="00756296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預訂狀況查詢頁面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白山室堂</w:t>
      </w:r>
      <w:r w:rsidRPr="00C4462A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預訂</w:t>
      </w:r>
      <w:r w:rsidRPr="00E02616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狀況</w:t>
      </w: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•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住客必須提前預訂。不接受</w:t>
      </w:r>
      <w:r w:rsidRPr="00C4462A">
        <w:rPr>
          <w:rFonts w:ascii="Times New Roman" w:eastAsia="Source Han Sans TW Normal" w:hAnsi="Times New Roman" w:cs="Times New Roman"/>
          <w:sz w:val="22"/>
          <w:lang w:eastAsia="zh-TW"/>
        </w:rPr>
        <w:t>未預訂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入住；即使有住客取消</w:t>
      </w:r>
      <w:r w:rsidRPr="00C4462A">
        <w:rPr>
          <w:rFonts w:ascii="Times New Roman" w:eastAsia="Source Han Sans TW Normal" w:hAnsi="Times New Roman" w:cs="Times New Roman"/>
          <w:sz w:val="22"/>
          <w:lang w:eastAsia="zh-TW"/>
        </w:rPr>
        <w:t>預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訂，也不提供候補。</w:t>
      </w: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•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預訂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時期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為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4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月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1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日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至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10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月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14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日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9:00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～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17:00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。請注意，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4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月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1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日當天電話可能經常占線。</w:t>
      </w: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•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在有空位的情況下，請至少提前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1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天預訂。</w:t>
      </w: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•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建議在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14:00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～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17:00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來電。</w:t>
      </w: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•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如需取消或更改</w:t>
      </w:r>
      <w:r w:rsidRPr="00C4462A">
        <w:rPr>
          <w:rFonts w:ascii="Times New Roman" w:eastAsia="Source Han Sans TW Normal" w:hAnsi="Times New Roman" w:cs="Times New Roman"/>
          <w:sz w:val="22"/>
          <w:lang w:eastAsia="zh-TW"/>
        </w:rPr>
        <w:t>預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訂，請立即聯繫白山室堂預訂中心。</w:t>
      </w: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 xml:space="preserve">• 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食膳供應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時期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30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至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日，其中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30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日僅供應晚餐，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日僅供應早餐，其他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時期</w:t>
      </w:r>
      <w:r w:rsidRPr="00E0261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供應早餐和晚餐。</w:t>
      </w: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請撥打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076-273-1001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聯繫白山室堂預訂中心（僅提供日語服務）。</w:t>
      </w:r>
    </w:p>
    <w:p w:rsidR="00756296" w:rsidRPr="00E02616" w:rsidRDefault="00756296" w:rsidP="00756296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756296" w:rsidRPr="003E5188" w:rsidRDefault="00756296" w:rsidP="00756296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標識說明</w:t>
      </w:r>
      <w:r w:rsidRPr="003E5188">
        <w:rPr>
          <w:rFonts w:ascii="Times New Roman" w:eastAsia="Source Han Sans TW Normal" w:hAnsi="Times New Roman" w:cs="Times New Roman"/>
          <w:sz w:val="22"/>
          <w:lang w:eastAsia="zh-TW"/>
        </w:rPr>
        <w:t>：</w:t>
      </w:r>
    </w:p>
    <w:p w:rsidR="00756296" w:rsidRPr="00E02616" w:rsidRDefault="00756296" w:rsidP="00756296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儘早預訂（</w:t>
      </w:r>
      <w:r w:rsidRPr="004740C7">
        <w:rPr>
          <w:rFonts w:ascii="Times New Roman" w:eastAsia="Source Han Sans TW Normal" w:hAnsi="Times New Roman" w:cs="Times New Roman"/>
          <w:sz w:val="22"/>
          <w:lang w:eastAsia="zh-TW"/>
        </w:rPr>
        <w:t>超過</w:t>
      </w:r>
      <w:r w:rsidRPr="00E02616">
        <w:rPr>
          <w:rFonts w:ascii="Times New Roman" w:eastAsia="Source Han Sans TW Normal" w:hAnsi="Times New Roman" w:cs="Times New Roman" w:hint="eastAsia"/>
          <w:sz w:val="22"/>
          <w:lang w:eastAsia="zh-TW"/>
        </w:rPr>
        <w:t>5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0%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已約）</w:t>
      </w:r>
    </w:p>
    <w:p w:rsidR="00756296" w:rsidRPr="00E02616" w:rsidRDefault="00756296" w:rsidP="00756296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即將訂滿（</w:t>
      </w:r>
      <w:r w:rsidRPr="004740C7">
        <w:rPr>
          <w:rFonts w:ascii="Times New Roman" w:eastAsia="Source Han Sans TW Normal" w:hAnsi="Times New Roman" w:cs="Times New Roman"/>
          <w:sz w:val="22"/>
          <w:lang w:eastAsia="zh-TW"/>
        </w:rPr>
        <w:t>超過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90%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已約）</w:t>
      </w:r>
    </w:p>
    <w:p w:rsidR="00756296" w:rsidRPr="00E02616" w:rsidRDefault="00756296" w:rsidP="00756296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全滿（無床位）</w:t>
      </w:r>
    </w:p>
    <w:p w:rsidR="00756296" w:rsidRPr="00E02616" w:rsidRDefault="00756296" w:rsidP="00756296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756296" w:rsidRPr="00E02616" w:rsidRDefault="00756296" w:rsidP="00756296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E02616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頁面底部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756296" w:rsidRPr="00DC1642" w:rsidRDefault="00756296" w:rsidP="00756296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 w:bidi="ja-JP"/>
        </w:rPr>
      </w:pP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白山觀光協會</w:t>
      </w:r>
    </w:p>
    <w:p w:rsidR="00756296" w:rsidRPr="00C478F0" w:rsidRDefault="00756296" w:rsidP="00756296">
      <w:pPr>
        <w:spacing w:line="240" w:lineRule="atLeast"/>
        <w:rPr>
          <w:rFonts w:ascii="Times New Roman" w:eastAsia="Meiryo UI" w:hAnsi="Times New Roman" w:cs="Times New Roman"/>
          <w:color w:val="000000" w:themeColor="text1"/>
          <w:sz w:val="22"/>
          <w:lang w:eastAsia="zh-TW" w:bidi="ja-JP"/>
        </w:rPr>
      </w:pPr>
      <w:r w:rsidRPr="008C7493">
        <w:rPr>
          <w:rFonts w:ascii="Times New Roman" w:eastAsia="Meiryo UI" w:hAnsi="Times New Roman" w:cs="Times New Roman"/>
          <w:sz w:val="22"/>
          <w:lang w:val="ja-JP" w:eastAsia="zh-TW" w:bidi="ja-JP"/>
        </w:rPr>
        <w:t>白山比咩神社</w:t>
      </w:r>
      <w:r>
        <w:rPr>
          <w:rFonts w:ascii="Times New Roman" w:eastAsia="Meiryo UI" w:hAnsi="Times New Roman" w:cs="Times New Roman" w:hint="eastAsia"/>
          <w:sz w:val="22"/>
          <w:lang w:val="ja-JP" w:eastAsia="zh-TW" w:bidi="ja-JP"/>
        </w:rPr>
        <w:t xml:space="preserve">　</w:t>
      </w:r>
      <w:r w:rsidRPr="008C7493">
        <w:rPr>
          <w:rFonts w:ascii="Times New Roman" w:eastAsia="Meiryo UI" w:hAnsi="Times New Roman" w:cs="Times New Roman"/>
          <w:sz w:val="22"/>
          <w:lang w:val="ja-JP" w:eastAsia="zh-TW" w:bidi="ja-JP"/>
        </w:rPr>
        <w:t>〒</w:t>
      </w:r>
      <w:r w:rsidRPr="008C7493">
        <w:rPr>
          <w:rFonts w:ascii="Times New Roman" w:eastAsia="Meiryo UI" w:hAnsi="Times New Roman" w:cs="Times New Roman"/>
          <w:sz w:val="22"/>
          <w:lang w:eastAsia="zh-TW" w:bidi="ja-JP"/>
        </w:rPr>
        <w:t>920-2114</w:t>
      </w:r>
      <w:r w:rsidRPr="008C7493">
        <w:rPr>
          <w:rFonts w:ascii="Times New Roman" w:eastAsia="Meiryo UI" w:hAnsi="Times New Roman" w:cs="Times New Roman"/>
          <w:sz w:val="22"/>
          <w:lang w:eastAsia="zh-TW" w:bidi="ja-JP"/>
        </w:rPr>
        <w:t xml:space="preserve">　</w:t>
      </w:r>
      <w:r w:rsidRPr="008C7493">
        <w:rPr>
          <w:rFonts w:ascii="Times New Roman" w:eastAsia="Meiryo UI" w:hAnsi="Times New Roman" w:cs="Times New Roman"/>
          <w:sz w:val="22"/>
          <w:lang w:val="ja-JP" w:eastAsia="zh-TW" w:bidi="ja-JP"/>
        </w:rPr>
        <w:t>石川県白山</w:t>
      </w:r>
      <w:r w:rsidRPr="00C478F0">
        <w:rPr>
          <w:rFonts w:ascii="Times New Roman" w:eastAsia="Meiryo UI" w:hAnsi="Times New Roman" w:cs="Times New Roman"/>
          <w:color w:val="000000" w:themeColor="text1"/>
          <w:sz w:val="22"/>
          <w:lang w:val="ja-JP" w:eastAsia="zh-TW" w:bidi="ja-JP"/>
        </w:rPr>
        <w:t>市三宮町二</w:t>
      </w:r>
      <w:r w:rsidRPr="00C478F0">
        <w:rPr>
          <w:rFonts w:ascii="Times New Roman" w:eastAsia="Meiryo UI" w:hAnsi="Times New Roman" w:cs="Times New Roman"/>
          <w:color w:val="000000" w:themeColor="text1"/>
          <w:sz w:val="22"/>
          <w:lang w:eastAsia="zh-TW" w:bidi="ja-JP"/>
        </w:rPr>
        <w:t>105-1</w:t>
      </w:r>
    </w:p>
    <w:p w:rsidR="00756296" w:rsidRPr="00DC1642" w:rsidRDefault="00756296" w:rsidP="00756296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 w:bidi="ja-JP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 w:bidi="ja-JP"/>
        </w:rPr>
        <w:t>電話：</w:t>
      </w:r>
      <w:r w:rsidRPr="00DC1642">
        <w:rPr>
          <w:rFonts w:ascii="Times New Roman" w:eastAsia="Source Han Sans TW Normal" w:hAnsi="Times New Roman" w:cs="Times New Roman"/>
          <w:sz w:val="22"/>
          <w:lang w:eastAsia="zh-TW" w:bidi="ja-JP"/>
        </w:rPr>
        <w:t>076-273-1001</w:t>
      </w:r>
      <w:r w:rsidRPr="00DC1642">
        <w:rPr>
          <w:rFonts w:ascii="Times New Roman" w:eastAsia="Source Han Sans TW Normal" w:hAnsi="Times New Roman" w:cs="Times New Roman"/>
          <w:sz w:val="22"/>
          <w:lang w:eastAsia="zh-TW" w:bidi="ja-JP"/>
        </w:rPr>
        <w:t>（</w:t>
      </w:r>
      <w:r w:rsidRPr="00E02616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僅提供日語服務</w:t>
      </w:r>
      <w:r w:rsidRPr="00DC1642">
        <w:rPr>
          <w:rFonts w:ascii="Times New Roman" w:eastAsia="Source Han Sans TW Normal" w:hAnsi="Times New Roman" w:cs="Times New Roman"/>
          <w:sz w:val="22"/>
          <w:lang w:eastAsia="zh-TW" w:bidi="ja-JP"/>
        </w:rPr>
        <w:t>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96"/>
    <w:rsid w:val="00346BD8"/>
    <w:rsid w:val="007445C7"/>
    <w:rsid w:val="0075629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E191A5-55D6-43F4-94DB-9F97F59D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2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2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2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2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2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2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2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2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2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2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2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2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2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2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2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2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2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2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2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2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2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