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2C08" w:rsidRPr="00364400" w:rsidRDefault="00312C08" w:rsidP="00312C08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2A2B2E"/>
          <w:kern w:val="0"/>
          <w:sz w:val="22"/>
          <w:lang w:eastAsia="zh-TW"/>
        </w:rPr>
      </w:pPr>
      <w:r>
        <w:rPr>
          <w:b/>
        </w:rPr>
        <w:t>島原火山群與平成新山的誕生</w:t>
      </w:r>
    </w:p>
    <w:p/>
    <w:p w:rsidR="00312C08" w:rsidRPr="001C2740" w:rsidRDefault="00312C08" w:rsidP="00312C0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我們眼前的島原半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島是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大約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4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30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萬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年火山和構造運動的結果。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如果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要想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知道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地質力量是如何塑造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了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人類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的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居住環境，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可以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從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了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解半島的歷史以及最年輕的平成新山（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1483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）的起源開始。</w:t>
      </w:r>
    </w:p>
    <w:p w:rsidR="00312C08" w:rsidRPr="001C2740" w:rsidRDefault="00312C08" w:rsidP="00312C0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西面橘灣的海底深處藏著一個巨大的岩漿庫，熔岩和高溫氣體從這裡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透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過地殼裂縫逸出地表。氣體與地下水混合，形成了多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個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溫泉。但如果半島下的岩漿壓力過大，火山就會突然噴發。</w:t>
      </w:r>
    </w:p>
    <w:p w:rsidR="00312C08" w:rsidRPr="001C2740" w:rsidRDefault="00312C08" w:rsidP="00312C0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位於島原半島中央的雲仙地塹使情況更為複雜。東西向的斷層</w:t>
      </w:r>
      <w:r w:rsidRPr="001C2740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正在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將該地區撕裂，半島中央地帶也在緩慢下沉。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除此之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外，火山噴發前後和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噴發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期間地震頻發，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這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也增加了在此定居的風險。</w:t>
      </w:r>
    </w:p>
    <w:p w:rsidR="00312C08" w:rsidRPr="001C2740" w:rsidRDefault="00312C08" w:rsidP="00312C0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儘管如此，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島原半島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還是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孕育出了豐富多彩的歷史和文化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。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肥沃的火山土壤為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不同的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農作物提供了完美生長環境，火成岩還是修築田壟和梯田的理想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原料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。千百年來，小濱、雲仙和島原的溫泉撫慰著當地居民和遊客的身心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，就算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1792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年眉山（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819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公尺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）發生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了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災難性崩塌，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但它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也為東面的有明海創造了絕佳的漁業環境。</w:t>
      </w:r>
    </w:p>
    <w:p w:rsidR="00312C08" w:rsidRPr="001C2740" w:rsidRDefault="00312C08" w:rsidP="00312C08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1990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～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1995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間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的平成火山大噴發是島原半島故事中的最新篇章。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1990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11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月，普賢岳（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1359</w:t>
      </w:r>
      <w:r w:rsidRPr="001C274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）再次蘇醒噴發，</w:t>
      </w:r>
      <w:r w:rsidRPr="001C2740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讓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島原町措手不及。持續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5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年的噴發，奪去了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44</w:t>
      </w:r>
      <w:r w:rsidRPr="001C2740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人的</w:t>
      </w:r>
      <w:r w:rsidRPr="001C2740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性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命，摧毀了數百座房屋，擾亂了成千上萬人的生活。但如今的</w:t>
      </w:r>
      <w:r w:rsidRPr="00F10B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聚落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已</w:t>
      </w:r>
      <w:r w:rsidRPr="00F10B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經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比以往任何時候都更為牢固</w:t>
      </w:r>
      <w:r w:rsidRPr="00F10B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城鎮重建時就為</w:t>
      </w:r>
      <w:r w:rsidRPr="00F10B23"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日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後防災做好了準備，新建的研究站也密切監測著群山。更值得一提的是，島原半島上崛起了一座宏偉</w:t>
      </w:r>
      <w:r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新山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——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海拔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1483</w:t>
      </w:r>
      <w:r w:rsidRPr="00364400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高的平成</w:t>
      </w:r>
      <w:r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新山</w:t>
      </w:r>
      <w:r w:rsidRPr="00364400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08"/>
    <w:rsid w:val="00312C08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09DEF7-7E85-4D92-A392-4740A1F9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2C0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C0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C0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C0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C0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C0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C0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2C0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2C0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2C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2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2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2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2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2C0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2C0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2C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C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C0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2C0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2C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2C0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2C08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3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2024-06-13T12:36:00Z</dcterms:created>
  <dcterms:modified xsi:type="dcterms:W3CDTF">2024-06-13T12:36:00Z</dcterms:modified>
</cp:coreProperties>
</file>