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3EBA" w:rsidRPr="00317409" w:rsidRDefault="00913EBA" w:rsidP="00913EBA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kern w:val="0"/>
          <w:sz w:val="22"/>
          <w:lang w:eastAsia="zh-TW"/>
        </w:rPr>
      </w:pPr>
      <w:r>
        <w:rPr>
          <w:b/>
        </w:rPr>
        <w:t>岳梯田</w:t>
      </w:r>
    </w:p>
    <w:p/>
    <w:p w:rsidR="00913EBA" w:rsidRPr="00317409" w:rsidRDefault="00913EBA" w:rsidP="00913EB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島原半島上陡峭的山坡不適合開墾稻田，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因此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農戶雖多，卻很少種植水稻。但美麗的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「岳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梯田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」卻是少數例外，它名列「日本梯田百選」，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位於一處被滑坡山體填平的谷地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上，田里春天種馬鈴薯，初夏開始種水稻，一年四季，風景各異。</w:t>
      </w:r>
    </w:p>
    <w:p w:rsidR="00913EBA" w:rsidRPr="00317409" w:rsidRDefault="00913EBA" w:rsidP="00913EB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江戶時代（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1603-1867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）以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石米作為衡量財富的單位，一石約合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5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升，相當於一個人一年所需的大米量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，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於是，大米實際上成為了一種貨幣，稅收也以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石米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為單位來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計算。</w:t>
      </w:r>
      <w:r w:rsidRPr="00317409">
        <w:rPr>
          <w:rFonts w:ascii="Source Han Sans TW Normal" w:eastAsia="Source Han Sans TW Normal" w:hAnsi="Source Han Sans TW Normal" w:cs="Times New Roman" w:hint="eastAsia"/>
          <w:color w:val="000000" w:themeColor="text1"/>
          <w:kern w:val="0"/>
          <w:sz w:val="22"/>
          <w:lang w:eastAsia="zh-TW"/>
        </w:rPr>
        <w:t>因此，沒有大米就難以參加經濟活動。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但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種稻需要充足的水源和平坦的土地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，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由於島上多山，又沒有大的河流，所以島原在歷史上一直屬於貧困地區。</w:t>
      </w:r>
    </w:p>
    <w:p w:rsidR="00913EBA" w:rsidRPr="00317409" w:rsidRDefault="00913EBA" w:rsidP="00913EB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「岳梯田」卻是少數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半島上適合種植稻米的區域。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很久以前，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在一次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山體滑坡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中，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許多大塊的岩石從山上滾落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到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這片山</w:t>
      </w:r>
      <w:r w:rsidRPr="0036440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谷</w:t>
      </w:r>
      <w:r w:rsidRPr="004B1BF6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裡</w:t>
      </w:r>
      <w:r w:rsidRPr="0036440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，既填平了土地，又提供了建造梯田田壟的材料。半島西部雨</w:t>
      </w:r>
      <w:r w:rsidRPr="007C0547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水相對</w:t>
      </w:r>
      <w:r w:rsidRPr="0036440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較多，加上土壤下的不透水岩層，為水稻種植創造了有利條件。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BA"/>
    <w:rsid w:val="00346BD8"/>
    <w:rsid w:val="007445C7"/>
    <w:rsid w:val="00913EB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26C8BC-1D66-44F2-8553-10B13C04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3E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E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E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E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E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E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E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3E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3E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3EB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3E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3E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3E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3E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3E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3E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3E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3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E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3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E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3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E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3E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3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3E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3E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2024-06-13T12:36:00Z</dcterms:created>
  <dcterms:modified xsi:type="dcterms:W3CDTF">2024-06-13T12:36:00Z</dcterms:modified>
</cp:coreProperties>
</file>