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高良家宅邸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傳統生活方式的縮影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 xml:space="preserve"> 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為抵禦極端天氣而建造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慶良間群島的老房子建造的主要目的只有一個：在最惡劣的颱風中屹立不倒。在獲指定為重要文化財的高良家宅邸，可以看到為充分發揮防風作用而採用的各種技術結合。首先，房子外圍被一層數英尺厚的珊瑚石灰岩高牆所保護。牆壁上的珊瑚方塊經過精心雕刻後完美地拼接在一起，相較於單純堆砌粗糙珊瑚方塊的常見方式，這種技術更加昂貴。（這些牆壁的旁邊有時會種植一排藤黃樹，以作為天然的防風林。）其次，房子的地基會挖掘至地面以下數英尺的深度，使房子建在較低的位置，以避開風的路徑。第三，屋頂是巨大且沉重的建築結構，可將房子壓入地下。高良家宅邸的屋頂以四層構成：首先是竹板，隨後是泥土，再來是厚實的紅色瓦片，最後覆蓋上一層厚厚的石灰岩灰泥，確保所有材料都固定在適當的位置。高良家宅邸的四面均採用相同大小的設計，並搭配低角度的屋頂，與日本其他地區的坡型屋頂（前後兩個大坡頂，兩側為小坡頂）相比，它呈現出更為流線型的外觀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防曬防雨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蹲下身子並在前門左側的廊台（在日本稱為緣側）下往內窺看，實際上可以直接看到房子後方的景象。這種中空設計旨在保持空氣流通，使房子在經歷颱風和暴雨後保持乾爽。（沙地亦有助於吸收大量雨水。）高良家宅邸的屋簷很深，可以擋雨遮陽。它們由羅漢松木製成的細柱支撐，這種木材極為堅硬。在某些位置，高良家宅邸的柱子經過修補，以避免使用極為珍貴的資源來更換整根柱子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坐北向南和佛壇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高良家宅邸坐北向南，可享受溫暖的夏風吹拂。入口處獨立的石牆那座巨大的「屏風」扮演著兩個角色，用於保護家人的隱私並抵禦邪靈。男性通常從右側的「屏風」進入屋內，前往房子的正前方，而女性和僕人則經由左側進入，步履至房子後方。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若要了解高良家宅邸內部的房間佈局，可以把房子想像成一個側卧的人形，雙膝緊貼胸前的姿勢。頭部位於房子的入口處，腹部居於中央，而臀部則處於後方。這樣的佈局反映了房間的等級制度。重要訪客透過正門進入宅邸，並在前方的房間獲得精心款待。佛壇位於腹部，也就是房子的核心位置。同時，廚房、廁所和豬圈等不潔活動場所均位於宅邸後部，正好與我們想像中人物的背部和腳部相呼應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在高良家宅邸中，羅漢松木是用以製作佛壇的材料。佛壇在慶良間群島的重要性不容置疑。從純粹的實用層面來看，它在支撐整個房屋的結構中起著關鍵作用。而從隱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喻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方面，它也是房子的心臟，是供奉已故家庭成員靈魂的地方。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在遊覽慶良間群島的過程中，每當您遇到一處看似空曠之地被塌下來的珊瑚牆所圍繞時，不妨多留意幾眼（當然不要進入或拍照）。而在其中間，往往會矗立著一座小巧的棚狀建築。這座看似不起眼的建築內，保存著昔日居民的佛壇，得到倖存後人精心呵護。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取悅火之神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根據法律的要求，慶良間群島的老房子必須遵循相同的樓層佈局。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ichibanza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（房子入口處的第一個房間）是用作父母接待客人和消磨時間的場所，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nibanza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（二號房間）是婦女和兒童的居所，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sanbanza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（三號房間）則供祖父母使用。而房子後方的空間則稱為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uraza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（後室），用作儲藏室。老年人選擇住在下沉式壁爐附近，是經過深思熟慮的安排。沖繩的傳統服裝以香蕉纖維製成，相較於棉布或羊毛，保暖效果較差，因此在涼爽的季節裡，老年人需要尋找取暖的方法。其中一種方式是將被稱為「神石」的石頭放置在壁爐的角落。因為火既能帶來溫暖（好），同時也具有破壞性（壞），因此，將石頭放在火之神（在沖繩語中稱為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Hinukan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）的右側有其道理所在，是為一種供奉的象徵。此外，在廚房中，人們為了「防止」火災，在烹飪區的石塊上刻畫水的象徵符號。時至今日，許多沖繩家庭仍會在廚房中為火之神準備一杯水，因為火之神不僅被視為保護家人免受火災的神明，同時也被認為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夠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保佑家人免受各種災難，並且身體健康。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 xml:space="preserve"> 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TW"/>
        </w:rPr>
        <w:t>生命的循環</w:t>
      </w:r>
    </w:p>
    <w:p w:rsidR="00142046" w:rsidRPr="000706C6" w:rsidRDefault="00142046" w:rsidP="0014204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TW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高良家宅邸的後方緊鄰著一排附屬建築。在左邊兩座石頭圍牆的其中一個功能是作為豬圈，不過它們還有額外的用途。每個豬圈的前牆上都有一條石渠，高度剛好能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TW"/>
        </w:rPr>
        <w:t>夠</w:t>
      </w:r>
      <w:r w:rsidRPr="000706C6">
        <w:rPr>
          <w:rFonts w:ascii="Times New Roman" w:eastAsia="思源黑体 CN Normal" w:hAnsi="Times New Roman" w:cs="Times New Roman"/>
          <w:sz w:val="22"/>
          <w:lang w:eastAsia="zh-TW"/>
        </w:rPr>
        <w:t>讓人蹲坐其上，換言之，它們同時也是戶外廁所。居住在房子內的人們直接將糞便排放到豬圈中，而豬則會吃掉這些糞便，然後居住在房子內的人們再度享用這些豬肉。（豬也同時進食西米棕櫚和其他飼料。）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46"/>
    <w:rsid w:val="00142046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7313D-72FB-4DFC-95F6-A1AEF476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20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0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0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0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0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0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0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20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20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20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20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20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20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20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20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20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20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2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0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2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0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2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0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20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20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20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204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4204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