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0C03" w:rsidRPr="000706C6" w:rsidRDefault="00270C03" w:rsidP="00270C03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>
        <w:rPr>
          <w:b/>
        </w:rPr>
        <w:t>座間味：欣賞日落與觀星的推薦地點</w:t>
      </w:r>
    </w:p>
    <w:p/>
    <w:p w:rsidR="00270C03" w:rsidRPr="000706C6" w:rsidRDefault="00270C03" w:rsidP="00270C03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瑪麗琳雕像、神之濱觀景台和稻崎觀景台</w:t>
      </w:r>
    </w:p>
    <w:p w:rsidR="00270C03" w:rsidRPr="000706C6" w:rsidRDefault="00270C03" w:rsidP="00270C03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270C03" w:rsidRPr="000706C6" w:rsidRDefault="00270C03" w:rsidP="00270C03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沿座間味港以西的海濱道路步行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分鐘即可到達瑪麗琳犬雕像旁邊的海堤，當地人和遊客會在這裡一邊享受悠閒時光，一邊欣賞日落，因此非常受到歡迎。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270C03" w:rsidRPr="000706C6" w:rsidRDefault="00270C03" w:rsidP="00270C03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270C03" w:rsidRPr="000706C6" w:rsidRDefault="00270C03" w:rsidP="00270C03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如果您喜歡更僻靜的場所，不妨從座間味港步行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40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分鐘（或從阿真海灘步行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分鐘）前往神之濱，欣賞落日沉入西邊無人居住的屋嘉比島後方。神之濱觀景台最近經過重建，整個建築完全使用木材。</w:t>
      </w:r>
    </w:p>
    <w:p w:rsidR="00270C03" w:rsidRPr="000706C6" w:rsidRDefault="00270C03" w:rsidP="00270C03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270C03" w:rsidRPr="000706C6" w:rsidRDefault="00270C03" w:rsidP="00270C03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如果想體驗身處「世界之巔」的暢快，可以前往島嶼北部的稻崎觀景台，這裡從座間味步行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50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分鐘即可抵達，海拔約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120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公尺，是島上四座觀景台中最高的一座。天氣晴朗時，您可以看到西邊相距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50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公里的久米島。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03"/>
    <w:rsid w:val="00270C03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8DE54-124C-4818-9BB2-A93E0BDD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0C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C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C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C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C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C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C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0C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0C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0C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0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0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0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0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0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0C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0C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0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C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0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C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0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C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0C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0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0C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0C03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270C03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