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0AC" w:rsidRPr="00855EC5" w:rsidRDefault="007270AC" w:rsidP="007270AC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佐毗卖山神社</w:t>
      </w:r>
    </w:p>
    <w:p/>
    <w:p w:rsidR="007270AC" w:rsidRDefault="007270AC" w:rsidP="007270A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佐毗卖山神社是日本规模最大的山神社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。山神社是矿山特有的神社，专门供奉矿山守护神。佐毗卖山神社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坐落于一座小山上，距离石见银山核心观光区之一的龙源寺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间步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（矿坑通道）入口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晚期至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早期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，本地银矿产业繁荣，一座大型矿村占据了整个山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腹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，佐毗卖山神社便是这个村落的精神与生活中心。</w:t>
      </w:r>
    </w:p>
    <w:p w:rsidR="007270AC" w:rsidRDefault="007270AC" w:rsidP="007270A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神社建于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一条曾经是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本地银矿储量最丰的矿脉正上方，供奉神道教中的矿山守护神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金山彦命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。神社周围，人工平整出的阶梯状平地上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坐落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矿工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及其家人的住宅，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村民们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每天都会到神社祈祷。虽说屋宅俱已不存，但至今还能看到许多为稳固阶地而修建的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石垣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270AC" w:rsidRPr="003C663E" w:rsidRDefault="007270AC" w:rsidP="007270A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纵观石</w:t>
      </w:r>
      <w:r w:rsidRPr="002A49E4">
        <w:rPr>
          <w:rFonts w:eastAsia="Source Han Sans CN Normal" w:hint="eastAsia"/>
          <w:color w:val="000000" w:themeColor="text1"/>
          <w:sz w:val="22"/>
          <w:lang w:eastAsia="zh-CN"/>
        </w:rPr>
        <w:t>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A49E4">
        <w:rPr>
          <w:rFonts w:eastAsia="Source Han Sans CN Normal" w:hint="eastAsia"/>
          <w:color w:val="000000" w:themeColor="text1"/>
          <w:sz w:val="22"/>
          <w:lang w:eastAsia="zh-CN"/>
        </w:rPr>
        <w:t>历史，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佐毗卖山神社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始终</w:t>
      </w:r>
      <w:r w:rsidRPr="002A49E4">
        <w:rPr>
          <w:rFonts w:eastAsia="Source Han Sans CN Normal" w:hint="eastAsia"/>
          <w:color w:val="000000" w:themeColor="text1"/>
          <w:sz w:val="22"/>
          <w:lang w:eastAsia="zh-CN"/>
        </w:rPr>
        <w:t>是一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2A49E4">
        <w:rPr>
          <w:rFonts w:eastAsia="Source Han Sans CN Normal" w:hint="eastAsia"/>
          <w:color w:val="000000" w:themeColor="text1"/>
          <w:sz w:val="22"/>
          <w:lang w:eastAsia="zh-CN"/>
        </w:rPr>
        <w:t>重要的宗教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场所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。神社现存建筑可以追溯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1819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年，其拜殿大得非同寻常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，专为表演献祭神明的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神乐而建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，而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神乐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是石见地区民俗传统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核心。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AC"/>
    <w:rsid w:val="00346BD8"/>
    <w:rsid w:val="007270A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1FC52-8662-4F2F-897B-B3B9921E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70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0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0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0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0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0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70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70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7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7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7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7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7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70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70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0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7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0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7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0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70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7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70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7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