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73DA" w:rsidRPr="00855EC5" w:rsidRDefault="009373DA" w:rsidP="009373DA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国家选定・大森银山重要传统建筑群保护区</w:t>
      </w:r>
    </w:p>
    <w:p/>
    <w:p w:rsidR="009373DA" w:rsidRPr="003C3842" w:rsidRDefault="009373DA" w:rsidP="009373D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自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世纪早期开始，大森町便成为了石见银山的行政和商业中心。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1603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年，德川家族已消灭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绝大多数对手，创建了后来统治日本直至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1867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年的幕府政权。德川幕府在山脚下建立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代官所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幕府在地方的代表处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），指派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代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官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”（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地方最高</w:t>
      </w:r>
      <w:r w:rsidRPr="00855EC5">
        <w:rPr>
          <w:rFonts w:eastAsia="Source Han Sans CN Normal"/>
          <w:color w:val="000000" w:themeColor="text1"/>
          <w:sz w:val="22"/>
          <w:lang w:eastAsia="zh-CN"/>
        </w:rPr>
        <w:t>行政长官</w:t>
      </w:r>
      <w:r w:rsidRPr="00855EC5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掌管本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地事务。商人和武士纷至沓来，为代官所提供商品和服务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就这样，大森町渐渐发展起来。市镇的发展带来了更多的工作机会，町内人口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3C3842">
        <w:rPr>
          <w:rFonts w:eastAsia="Source Han Sans CN Normal" w:hint="eastAsia"/>
          <w:bCs/>
          <w:color w:val="000000" w:themeColor="text1"/>
          <w:sz w:val="22"/>
          <w:lang w:eastAsia="zh-CN"/>
        </w:rPr>
        <w:t>不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断增长。</w:t>
      </w:r>
    </w:p>
    <w:p w:rsidR="009373DA" w:rsidRPr="003C3842" w:rsidRDefault="009373DA" w:rsidP="009373DA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373DA" w:rsidRPr="003C3842" w:rsidRDefault="009373DA" w:rsidP="009373DA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C384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丰富多样的街市景观</w:t>
      </w:r>
    </w:p>
    <w:p w:rsidR="009373DA" w:rsidRPr="003C3842" w:rsidRDefault="009373DA" w:rsidP="009373D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大森町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面积不大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却发展迅猛，最终形成了独特的混合型市镇风貌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武士、商人与平民的住宅交错相邻，神社和寺庙杂处其间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这在封建时代的日本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实属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罕见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那时候，不同社会阶层之间泾渭分明，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生活在各自不同的社区内。虽说町内大部分建筑都在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1800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年毁于一场大火，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这种错落混杂的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市镇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格局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作为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大森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的鲜明特色依旧被保留了下来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。漫步城中会看到商铺和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长屋（长条形集合住宅）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大多临街而建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，但昔日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武士宅邸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的屋前都带有庭园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。在江户时代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，庭园是社会地位的象征，当然，它们也有实际的</w:t>
      </w:r>
      <w:r w:rsidRPr="00F30187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用途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F30187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有些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武士会在园中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搭建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小屋用于出租，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从而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赚取一些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外快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373DA" w:rsidRPr="003C3842" w:rsidRDefault="009373DA" w:rsidP="009373DA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373DA" w:rsidRPr="003C3842" w:rsidRDefault="009373DA" w:rsidP="009373DA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C384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赤瓦与梅子树</w:t>
      </w:r>
    </w:p>
    <w:p w:rsidR="009373DA" w:rsidRPr="003C3842" w:rsidRDefault="009373DA" w:rsidP="009373D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大森町的另一大特色是房舍多用赤瓦。这种瓦片被称</w:t>
      </w:r>
      <w:r w:rsidRPr="003C38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为“石州瓦”（“石州”是石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见地区的别称），使用本地富含铁质的黏土烧制而成，广泛应用于岛根县所在的整个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中国地方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（日本本州西部地区名，包括鸟取、岛根、冈山、广岛、山口五县）。然而，登高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俯瞰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会发现，许多大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家宅的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屋顶铺的却是灰瓦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它们多半是传统的武士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宅邸或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行政机构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当时，灰瓦被视为权威的象征，深受武士阶层青睐。梅子树也是大森町引人注目的景观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其中许多树都是在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矿业鼎盛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时期种下的。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矿工们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相信，渍梅子中的柠檬酸可以帮助他们在尘土飞扬的矿坑通道中保持清醒，因此，进入矿坑时，他们会把这种果子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粘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在面罩里面。</w:t>
      </w:r>
    </w:p>
    <w:p w:rsidR="009373DA" w:rsidRPr="003C3842" w:rsidRDefault="009373DA" w:rsidP="009373DA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373DA" w:rsidRPr="003C3842" w:rsidRDefault="009373DA" w:rsidP="009373DA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C384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造访今日大森</w:t>
      </w:r>
    </w:p>
    <w:p w:rsidR="009373DA" w:rsidRDefault="009373DA" w:rsidP="009373D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今日的大森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町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已经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被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国家选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定为重要传统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建筑群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保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护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区，不再允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许新的开发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不过，部分老建筑依然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进行了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独具巧思的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创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改造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。群言堂原本是一座江户时代的农舍，如今集商店、咖啡馆和画廊于一身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，成为了老建筑焕新颜的典范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这里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，来访者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可以购买服饰和本地食品，欣赏艺术品，或是坐下来，一边观赏庭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园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一边享用午餐或小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吃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373DA" w:rsidRPr="003C3842" w:rsidRDefault="009373DA" w:rsidP="009373D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大森是一个历史悠久的小镇，只要尊重本地居民的隐私和生活方式，非常欢迎游客前来。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温馨提醒，</w:t>
      </w:r>
      <w:r w:rsidRPr="003C3842">
        <w:rPr>
          <w:rFonts w:eastAsia="Source Han Sans CN Normal"/>
          <w:bCs/>
          <w:color w:val="000000" w:themeColor="text1"/>
          <w:sz w:val="22"/>
          <w:lang w:eastAsia="zh-CN"/>
        </w:rPr>
        <w:t>如未经允许，请勿随意进入民宅或拍摄居民照片。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DA"/>
    <w:rsid w:val="00346BD8"/>
    <w:rsid w:val="007445C7"/>
    <w:rsid w:val="009373D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DB65F-0171-4DB4-9EB7-1CC93F0D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73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73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73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73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73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73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73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73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73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73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73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7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3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7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3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7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3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73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7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73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73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