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034" w:rsidRPr="000134BC" w:rsidRDefault="00313034" w:rsidP="0031303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太宰府天满宫的节庆和祭典</w:t>
      </w:r>
    </w:p>
    <w:p/>
    <w:p w:rsidR="00313034" w:rsidRPr="000134BC" w:rsidRDefault="00313034" w:rsidP="0031303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节庆和祭典在日本文化中根深蒂固，许多活动都与日本的寺庙和神社有关。太宰府天满宫每年都会举办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多场节庆和祭典，大量民众参与其中。</w:t>
      </w:r>
    </w:p>
    <w:p w:rsidR="00313034" w:rsidRPr="00AE29F8" w:rsidRDefault="00313034" w:rsidP="0031303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这幅画卷绘制于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1853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，展现了太宰府天满宫最大的祭典仪式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9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月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举行的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“神幸式”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，即菅原道真大游行。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届时，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首先将菅原道真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(845-903)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之灵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“天神”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请入神轿中，抬至位于太宰府的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菅原道真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故居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榎社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（榎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音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同“甲”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）过夜；第二天早上，再将神轿抬回太宰府天满宫。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祭典中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将有数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百人身着平安时代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的服装，伴随着神轿在神社内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游行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313034" w:rsidRPr="00AE29F8" w:rsidRDefault="00313034" w:rsidP="0031303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29F8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会举办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另一个引人注目的活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动“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替神事”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（鸴，音同“学”，即红腹灰雀）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在日语中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，“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”和“谎言”的发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音都是</w:t>
      </w:r>
      <w:r w:rsidRPr="00AE29F8">
        <w:rPr>
          <w:rFonts w:eastAsia="思源黑体 CN Normal"/>
          <w:color w:val="000000" w:themeColor="text1"/>
          <w:sz w:val="22"/>
          <w:lang w:eastAsia="zh-CN"/>
        </w:rPr>
        <w:t>“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uso</w:t>
      </w:r>
      <w:r w:rsidRPr="00AE29F8">
        <w:rPr>
          <w:rFonts w:eastAsia="思源黑体 CN Normal"/>
          <w:color w:val="000000" w:themeColor="text1"/>
          <w:sz w:val="22"/>
          <w:lang w:eastAsia="zh-CN"/>
        </w:rPr>
        <w:t>”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。活动时，众人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在黑暗中互相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推挤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，交换木雕小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，直到停止的信号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响起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据说交换木雕小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就能把去年无心的谎言化作新年的吉祥，并且，在停止的信号响起时，手中的小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如果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刻有特定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标记，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就可以交换一只纯金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AE29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鸴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来年带来好运。</w:t>
      </w:r>
    </w:p>
    <w:p w:rsidR="00313034" w:rsidRDefault="00313034" w:rsidP="0031303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新年假期</w:t>
      </w:r>
      <w:r w:rsidRPr="00642A31">
        <w:rPr>
          <w:rFonts w:eastAsia="Source Han Sans CN Normal"/>
          <w:color w:val="000000" w:themeColor="text1"/>
          <w:sz w:val="22"/>
          <w:lang w:eastAsia="zh-CN"/>
        </w:rPr>
        <w:t>（元旦前后）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是太宰府天满宫最热闹的时候，每年都有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多万人前来祈福，并为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新年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求取护身符。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34"/>
    <w:rsid w:val="0031303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8B3EB-63DE-430A-9E09-BC89185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30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0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0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0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0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0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0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