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675DC" w:rsidRPr="000706C6" w:rsidRDefault="005675DC" w:rsidP="005675DC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>
        <w:rPr>
          <w:b/>
        </w:rPr>
        <w:t>神之滨路线</w:t>
      </w:r>
    </w:p>
    <w:p w:rsidR="005675DC" w:rsidRPr="000706C6" w:rsidRDefault="005675DC" w:rsidP="005675DC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/>
    </w:p>
    <w:p w:rsidR="005675DC" w:rsidRPr="000706C6" w:rsidRDefault="005675DC" w:rsidP="005675DC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西部全景</w:t>
      </w:r>
    </w:p>
    <w:p w:rsidR="005675DC" w:rsidRPr="000706C6" w:rsidRDefault="005675DC" w:rsidP="005675DC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徒步前往座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味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岛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西部，欣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赏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当地地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标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和美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丽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的海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滩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，最后爬上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悬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崖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顶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，欣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赏庆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良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的美景</w:t>
      </w:r>
    </w:p>
    <w:p w:rsidR="005675DC" w:rsidRPr="000706C6" w:rsidRDefault="005675DC" w:rsidP="005675DC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5675DC" w:rsidRPr="000706C6" w:rsidRDefault="005675DC" w:rsidP="005675DC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路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：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ab/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ab/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座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味港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—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神之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滨观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景台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—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座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味港</w:t>
      </w:r>
    </w:p>
    <w:p w:rsidR="005675DC" w:rsidRPr="000706C6" w:rsidRDefault="005675DC" w:rsidP="005675DC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路程：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ab/>
        <w:t>6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公里（往返）</w:t>
      </w:r>
    </w:p>
    <w:p w:rsidR="005675DC" w:rsidRPr="000706C6" w:rsidRDefault="005675DC" w:rsidP="005675DC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总时长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：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ab/>
        <w:t>80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分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钟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 xml:space="preserve"> </w:t>
      </w:r>
    </w:p>
    <w:p w:rsidR="005675DC" w:rsidRPr="000706C6" w:rsidRDefault="005675DC" w:rsidP="005675DC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等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级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：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ab/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ab/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简单</w:t>
      </w:r>
    </w:p>
    <w:p w:rsidR="005675DC" w:rsidRPr="000706C6" w:rsidRDefault="005675DC" w:rsidP="005675DC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5675DC" w:rsidRPr="000706C6" w:rsidRDefault="005675DC" w:rsidP="005675DC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概述</w:t>
      </w:r>
    </w:p>
    <w:p w:rsidR="005675DC" w:rsidRPr="000706C6" w:rsidRDefault="005675DC" w:rsidP="005675DC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条徒步路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从座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味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中央的座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味港延伸至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岛屿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西端的神之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滨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。行程有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时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靠近海岸，有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时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又略微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转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向内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陆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地区。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条路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线经过岛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上的主要海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滩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之一，您可以在海水中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畅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游，或者在途中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歇脚步，享受海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风轻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拂。</w:t>
      </w:r>
    </w:p>
    <w:p w:rsidR="005675DC" w:rsidRPr="000706C6" w:rsidRDefault="005675DC" w:rsidP="005675DC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5675DC" w:rsidRPr="000706C6" w:rsidRDefault="005675DC" w:rsidP="005675DC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详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情</w:t>
      </w:r>
    </w:p>
    <w:p w:rsidR="005675DC" w:rsidRPr="000706C6" w:rsidRDefault="005675DC" w:rsidP="005675DC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从座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味向西出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发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，前往阿真海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滩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方向。出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发约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10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分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钟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后，您将到达第一个地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标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——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玛丽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琳雕像，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座雕像刻画了一只出生于座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味的狗狗，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20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世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纪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80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年代的日本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电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影《想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见玛丽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琳》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讲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述了它的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爱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情故事。雕像附近的海堤是欣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赏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日落的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热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门地点。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 xml:space="preserve"> </w:t>
      </w:r>
    </w:p>
    <w:p w:rsidR="005675DC" w:rsidRPr="000706C6" w:rsidRDefault="005675DC" w:rsidP="005675DC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5675DC" w:rsidRPr="000706C6" w:rsidRDefault="005675DC" w:rsidP="005675DC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再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继续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徒步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10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分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钟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，就来到了阿真海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滩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。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片海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滩时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常有海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龟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出没，因此如果您有兴趣游泳或浮潜，千万不要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错过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。不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过请记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住，此地海水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较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浅，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涨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潮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时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是享受海水的最佳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时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机。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 xml:space="preserve"> </w:t>
      </w:r>
    </w:p>
    <w:p w:rsidR="005675DC" w:rsidRPr="000706C6" w:rsidRDefault="005675DC" w:rsidP="005675DC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5675DC" w:rsidRPr="000706C6" w:rsidRDefault="005675DC" w:rsidP="005675DC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徒步旅行的最后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20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分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钟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将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转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向内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陆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带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您感受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意盎然的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乡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村氛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。最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终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，您将登上神之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滨观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景台的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悬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崖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顶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端，在那里，您可以将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东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南方的渡嘉敷、安室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、安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庆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名敷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和嘉比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，西南方神圣的久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场岛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，西方的屋嘉比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和西北方的渡名喜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尽收眼底。日落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时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分，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里的景色美不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胜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收。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5DC"/>
    <w:rsid w:val="00346BD8"/>
    <w:rsid w:val="005675DC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015EB3-91F5-4BFB-B010-3F42E273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675D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5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5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5D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5D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5D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5D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5D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5D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675D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675D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675D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675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675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675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675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675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675D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675D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67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5D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675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5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675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5D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675D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675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675D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675DC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5675DC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2024-06-13T12:41:00Z</dcterms:created>
  <dcterms:modified xsi:type="dcterms:W3CDTF">2024-06-13T12:41:00Z</dcterms:modified>
</cp:coreProperties>
</file>