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425" w:rsidRPr="003E1650" w:rsidRDefault="009F0425" w:rsidP="009F0425">
      <w:pPr>
        <w:snapToGrid w:val="0"/>
        <w:spacing w:line="0" w:lineRule="atLeast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이와미 은광 세계유산센터</w:t>
      </w:r>
    </w:p>
    <w:p w:rsidR="009F0425" w:rsidRPr="003E1650" w:rsidRDefault="009F0425" w:rsidP="009F0425">
      <w:pPr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/>
    </w:p>
    <w:p w:rsidR="009F0425" w:rsidRPr="003E1650" w:rsidRDefault="009F0425" w:rsidP="009F0425">
      <w:pPr>
        <w:snapToGrid w:val="0"/>
        <w:spacing w:line="0" w:lineRule="atLeast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세계유산센터는 이와미 은광 견학의 거점 시설입니다. 세계유산구역 바로 바깥쪽에 자리한 이 센터에는 은광의 역사를 종합적으로 소개하는 박물관이 병설되어 있어 1527년 이와미 은광의 발견부터 순도 높은 은의 대량 생산을 가능케 한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정련법인 </w:t>
      </w:r>
      <w:r w:rsidRPr="003E1650">
        <w:rPr>
          <w:rFonts w:ascii="Batang" w:eastAsia="Batang" w:hAnsi="Batang" w:cs="Batang"/>
          <w:szCs w:val="21"/>
          <w:lang w:val="ko-KR" w:bidi="ko-KR"/>
        </w:rPr>
        <w:t>회취법(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灰吹法)</w:t>
      </w:r>
      <w:r w:rsidRPr="003E1650">
        <w:rPr>
          <w:rFonts w:ascii="Batang" w:eastAsia="Batang" w:hAnsi="Batang" w:cs="Batang"/>
          <w:szCs w:val="21"/>
          <w:lang w:val="ko-KR" w:bidi="ko-KR"/>
        </w:rPr>
        <w:t>, 에도 시대(1603~1867) 광산 노동자와 그 가족들의 생활상, 그리고 이와미 은광에서 생산된 은이 세계 경제와 일본 경제에 미친 영향 등에 대해 배울 수 있습니다.</w:t>
      </w:r>
    </w:p>
    <w:p w:rsidR="009F0425" w:rsidRPr="003E1650" w:rsidRDefault="009F0425" w:rsidP="009F0425">
      <w:pPr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9F0425" w:rsidRPr="003E1650" w:rsidRDefault="009F0425" w:rsidP="009F0425">
      <w:pPr>
        <w:snapToGrid w:val="0"/>
        <w:spacing w:line="0" w:lineRule="atLeast"/>
        <w:ind w:firstLineChars="100" w:firstLine="210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디오라마, 비디오, 인터랙티브 전시가 이루어지는 박물관에서 실제 이와미 은광을 견학하기 전 미리 배경지식을 습득하면 보다 높은 이해와 만족도를 얻을 수 있을 것입니다. 은 액세서리 제작 워크숍, 모래를 체에 걸러서 작은 은 조각을 찾는 체험 교실, 그리고 더 깊은 지식을 원하는 분들을 위한 회취법의 원리 소개 등 다양한 참여 프로그램도 제공하고 있습니다.</w:t>
      </w:r>
    </w:p>
    <w:p w:rsidR="009F0425" w:rsidRPr="003E1650" w:rsidRDefault="009F0425" w:rsidP="009F0425">
      <w:pPr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9F0425" w:rsidRPr="003E1650" w:rsidRDefault="009F0425" w:rsidP="009F0425">
      <w:pPr>
        <w:snapToGrid w:val="0"/>
        <w:spacing w:line="0" w:lineRule="atLeast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전시를 본 후에는 인포메이션 데스크에서 각자의 관심사를 고려한 맞춤형 관광 어드바이스도 받을 수 있습니다. 세계유산구역은 광대한 지역에 펼쳐져 있기 때문에 센터에서 미리 현재 장소와 전체적인 위치 관계를 파악한 후 경로를 계획하는 것이 좋습니다. 또한 세계유산구역 내부의 주차는 제한되어 있으므로 자가용으로 방문하실 경우에는 센터에 차를 두고 셔틀버스를 이용해 오모리 마을로 이동하는 것을 추천드립니다. 오모리의 긴잔(은광) 공원에서는 전동 자전거도 대여할 수 있습니다. 센터 뒤쪽에서 산책로를 통해 전망대까지 올라간 후, 거기에서 오모리까지 걸어가는 것도 가능합니다. 이들 경로와 그 외 다른 도보 루트가 게재된 무료 지도는 인포메이션 데스크에서 배포하고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25"/>
    <w:rsid w:val="00102A26"/>
    <w:rsid w:val="00346BD8"/>
    <w:rsid w:val="009F042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DC02D-C84F-4583-A23C-2933CA6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4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4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4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4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4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4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4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04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04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04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0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0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0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0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0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04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04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4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0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0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4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04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0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04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0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2024-07-31T13:34:00Z</dcterms:created>
  <dcterms:modified xsi:type="dcterms:W3CDTF">2024-07-31T13:34:00Z</dcterms:modified>
</cp:coreProperties>
</file>