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B3F" w:rsidRPr="003E1650" w:rsidRDefault="00270B3F" w:rsidP="00270B3F">
      <w:pPr>
        <w:snapToGrid w:val="0"/>
        <w:jc w:val="left"/>
        <w:rPr>
          <w:rFonts w:ascii="Meiryo UI" w:eastAsia="Meiryo UI" w:hAnsi="Meiryo UI"/>
          <w:b/>
          <w:szCs w:val="21"/>
        </w:rPr>
      </w:pPr>
      <w:r>
        <w:rPr>
          <w:b/>
        </w:rPr>
        <w:t>오쿠보 갱도</w:t>
      </w:r>
    </w:p>
    <w:p w:rsidR="00270B3F" w:rsidRPr="003E1650" w:rsidRDefault="00270B3F" w:rsidP="00270B3F">
      <w:pPr>
        <w:snapToGrid w:val="0"/>
        <w:jc w:val="left"/>
        <w:rPr>
          <w:rFonts w:ascii="Meiryo UI" w:eastAsia="Meiryo UI" w:hAnsi="Meiryo UI"/>
          <w:szCs w:val="21"/>
        </w:rPr>
      </w:pPr>
      <w:r/>
    </w:p>
    <w:p w:rsidR="00270B3F" w:rsidRPr="003E1650" w:rsidRDefault="00270B3F" w:rsidP="00270B3F">
      <w:pPr>
        <w:snapToGrid w:val="0"/>
        <w:ind w:firstLineChars="100" w:firstLine="210"/>
        <w:jc w:val="left"/>
        <w:rPr>
          <w:rFonts w:ascii="Meiryo UI" w:eastAsia="Meiryo UI" w:hAnsi="Meiryo UI"/>
          <w:szCs w:val="21"/>
        </w:rPr>
      </w:pPr>
      <w:r w:rsidRPr="003E1650">
        <w:rPr>
          <w:rFonts w:ascii="Batang" w:eastAsia="Batang" w:hAnsi="Batang" w:cs="Batang"/>
          <w:szCs w:val="21"/>
          <w:lang w:val="ko-KR" w:bidi="ko-KR"/>
        </w:rPr>
        <w:t>이와미 은광에서 가장 큰 갱도인 오쿠보 갱도는 방문객들에게 개방된 2개의 주요 갱도 중 하나입니다. 이와미 은광에서 가장 활발한 채굴이 이루어졌던 곳 중 하나인 오쿠보 갱도는 1500년대 후반부터 메이지 시대(1868~1912)까지 채굴이 계속되었고 수세기에 걸쳐 반복적으로 확장되었습니다. 높은 입구가 특징인 이 갱도는 도쿠가와 막부로부터 이와미 은광의 감독관으로 임명된 초대 부교(무가 시대에 행정 사무를 담당했던 장관급 관리)인 오쿠보 나가야스(1545~1613)의 이름을 따 지어졌습니다.</w:t>
      </w:r>
    </w:p>
    <w:p w:rsidR="00270B3F" w:rsidRPr="003E1650" w:rsidRDefault="00270B3F" w:rsidP="00270B3F">
      <w:pPr>
        <w:snapToGrid w:val="0"/>
        <w:jc w:val="left"/>
        <w:rPr>
          <w:rFonts w:ascii="Meiryo UI" w:eastAsia="Meiryo UI" w:hAnsi="Meiryo UI"/>
          <w:szCs w:val="21"/>
        </w:rPr>
      </w:pPr>
      <w:r w:rsidRPr="003E1650">
        <w:rPr>
          <w:rFonts w:ascii="Batang" w:eastAsia="Batang" w:hAnsi="Batang" w:cs="Batang"/>
          <w:szCs w:val="21"/>
          <w:lang w:val="ko-KR" w:bidi="ko-KR"/>
        </w:rPr>
        <w:t xml:space="preserve"> </w:t>
      </w:r>
    </w:p>
    <w:p w:rsidR="00270B3F" w:rsidRPr="003E1650" w:rsidRDefault="00270B3F" w:rsidP="00270B3F">
      <w:pPr>
        <w:snapToGrid w:val="0"/>
        <w:ind w:firstLineChars="100" w:firstLine="210"/>
        <w:jc w:val="left"/>
        <w:rPr>
          <w:rFonts w:ascii="Meiryo UI" w:eastAsia="Meiryo UI" w:hAnsi="Meiryo UI"/>
          <w:szCs w:val="21"/>
        </w:rPr>
      </w:pPr>
      <w:r w:rsidRPr="003E1650">
        <w:rPr>
          <w:rFonts w:ascii="Batang" w:eastAsia="Batang" w:hAnsi="Batang" w:cs="Batang"/>
          <w:szCs w:val="21"/>
          <w:lang w:val="ko-KR" w:bidi="ko-KR"/>
        </w:rPr>
        <w:t>장소에 따라 높이 5m에 달하는 메인 갱도는 여러 개의 작은 갱도로 뻗어 나갑니다. 이 작은 갱도들은 은 광맥</w:t>
      </w:r>
      <w:r w:rsidRPr="003E1650">
        <w:rPr>
          <w:rFonts w:ascii="Batang" w:eastAsia="Batang" w:hAnsi="Batang" w:cs="Batang" w:hint="eastAsia"/>
          <w:szCs w:val="21"/>
          <w:lang w:val="ko-KR" w:bidi="ko-KR"/>
        </w:rPr>
        <w:t>에 따라</w:t>
      </w:r>
      <w:r w:rsidRPr="003E1650">
        <w:rPr>
          <w:rFonts w:ascii="Batang" w:eastAsia="Batang" w:hAnsi="Batang" w:cs="Batang"/>
          <w:szCs w:val="21"/>
          <w:lang w:val="ko-KR" w:bidi="ko-KR"/>
        </w:rPr>
        <w:t xml:space="preserve"> 만들어진 것으로 지금도 그 흔적을 벽 곳곳에서 확인할 수 있습니다. 또한 이곳에 존재하는 수직갱의 일부는 환기용으로, 그리고 나머지는 지하수를 외부로 배출하기 위한 목적으로 사용되었습니다. 메인 갱도의 벽은 매우 매끄러운 형태로 되어 있는데 이는 끌과 쇠망치만으로 만들어진 것입니다. 메인 갱도는 메이지 시대에 광차가 진입할 수 있도록 다이너마이트로 그 너비를 넓혔기 때문에 벽 곳곳에는 거친 굴착 기술의 흔적도 남아 있습니다. 당시 광차의 침목 형태는 오늘날에도 지상에서 찾아볼 수 있습니다.</w:t>
      </w:r>
    </w:p>
    <w:p w:rsidR="00270B3F" w:rsidRPr="003E1650" w:rsidRDefault="00270B3F" w:rsidP="00270B3F">
      <w:pPr>
        <w:snapToGrid w:val="0"/>
        <w:jc w:val="left"/>
        <w:rPr>
          <w:rFonts w:ascii="Meiryo UI" w:eastAsia="Meiryo UI" w:hAnsi="Meiryo UI"/>
          <w:szCs w:val="21"/>
        </w:rPr>
      </w:pPr>
      <w:r w:rsidRPr="003E1650">
        <w:rPr>
          <w:rFonts w:ascii="Batang" w:eastAsia="Batang" w:hAnsi="Batang" w:cs="Batang"/>
          <w:szCs w:val="21"/>
          <w:lang w:val="ko-KR" w:bidi="ko-KR"/>
        </w:rPr>
        <w:t xml:space="preserve"> </w:t>
      </w:r>
    </w:p>
    <w:p w:rsidR="00270B3F" w:rsidRPr="003E1650" w:rsidRDefault="00270B3F" w:rsidP="00270B3F">
      <w:pPr>
        <w:snapToGrid w:val="0"/>
        <w:ind w:firstLineChars="100" w:firstLine="210"/>
        <w:jc w:val="left"/>
        <w:rPr>
          <w:rFonts w:ascii="Meiryo UI" w:eastAsia="Meiryo UI" w:hAnsi="Meiryo UI"/>
          <w:szCs w:val="21"/>
        </w:rPr>
      </w:pPr>
      <w:r w:rsidRPr="003E1650">
        <w:rPr>
          <w:rFonts w:ascii="Batang" w:eastAsia="Batang" w:hAnsi="Batang" w:cs="Batang"/>
          <w:szCs w:val="21"/>
          <w:lang w:val="ko-KR" w:bidi="ko-KR"/>
        </w:rPr>
        <w:t xml:space="preserve">오쿠보 갱도의 가이드 투어는 3월부터 11월까지 주말과 공휴일에 실시됩니다. 갱도는 겨울철이면 박쥐의 동면장소로 이용되며 갱도 내부에서는 일년 내내 박쥐가 날아다니는 모습을 </w:t>
      </w:r>
      <w:r w:rsidRPr="003E1650">
        <w:rPr>
          <w:rFonts w:ascii="Batang" w:eastAsia="Batang" w:hAnsi="Batang" w:cs="Batang" w:hint="eastAsia"/>
          <w:szCs w:val="21"/>
          <w:lang w:val="ko-KR" w:bidi="ko-KR"/>
        </w:rPr>
        <w:t>확인</w:t>
      </w:r>
      <w:r w:rsidRPr="003E1650">
        <w:rPr>
          <w:rFonts w:ascii="Batang" w:eastAsia="Batang" w:hAnsi="Batang" w:cs="Batang"/>
          <w:szCs w:val="21"/>
          <w:lang w:val="ko-KR" w:bidi="ko-KR"/>
        </w:rPr>
        <w:t>할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3F"/>
    <w:rsid w:val="00102A26"/>
    <w:rsid w:val="00270B3F"/>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0C29E4-04B8-4625-A972-DA4BACA6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0B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0B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0B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0B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0B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0B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0B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0B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0B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B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B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B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0B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B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B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B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B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B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B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0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B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0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B3F"/>
    <w:pPr>
      <w:spacing w:before="160" w:after="160"/>
      <w:jc w:val="center"/>
    </w:pPr>
    <w:rPr>
      <w:i/>
      <w:iCs/>
      <w:color w:val="404040" w:themeColor="text1" w:themeTint="BF"/>
    </w:rPr>
  </w:style>
  <w:style w:type="character" w:customStyle="1" w:styleId="a8">
    <w:name w:val="引用文 (文字)"/>
    <w:basedOn w:val="a0"/>
    <w:link w:val="a7"/>
    <w:uiPriority w:val="29"/>
    <w:rsid w:val="00270B3F"/>
    <w:rPr>
      <w:i/>
      <w:iCs/>
      <w:color w:val="404040" w:themeColor="text1" w:themeTint="BF"/>
    </w:rPr>
  </w:style>
  <w:style w:type="paragraph" w:styleId="a9">
    <w:name w:val="List Paragraph"/>
    <w:basedOn w:val="a"/>
    <w:uiPriority w:val="34"/>
    <w:qFormat/>
    <w:rsid w:val="00270B3F"/>
    <w:pPr>
      <w:ind w:left="720"/>
      <w:contextualSpacing/>
    </w:pPr>
  </w:style>
  <w:style w:type="character" w:styleId="21">
    <w:name w:val="Intense Emphasis"/>
    <w:basedOn w:val="a0"/>
    <w:uiPriority w:val="21"/>
    <w:qFormat/>
    <w:rsid w:val="00270B3F"/>
    <w:rPr>
      <w:i/>
      <w:iCs/>
      <w:color w:val="0F4761" w:themeColor="accent1" w:themeShade="BF"/>
    </w:rPr>
  </w:style>
  <w:style w:type="paragraph" w:styleId="22">
    <w:name w:val="Intense Quote"/>
    <w:basedOn w:val="a"/>
    <w:next w:val="a"/>
    <w:link w:val="23"/>
    <w:uiPriority w:val="30"/>
    <w:qFormat/>
    <w:rsid w:val="00270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0B3F"/>
    <w:rPr>
      <w:i/>
      <w:iCs/>
      <w:color w:val="0F4761" w:themeColor="accent1" w:themeShade="BF"/>
    </w:rPr>
  </w:style>
  <w:style w:type="character" w:styleId="24">
    <w:name w:val="Intense Reference"/>
    <w:basedOn w:val="a0"/>
    <w:uiPriority w:val="32"/>
    <w:qFormat/>
    <w:rsid w:val="00270B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