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4416" w:rsidRPr="003E1650" w:rsidRDefault="00254416" w:rsidP="00254416">
      <w:pPr>
        <w:snapToGrid w:val="0"/>
        <w:jc w:val="left"/>
        <w:rPr>
          <w:rFonts w:ascii="Meiryo UI" w:eastAsia="Meiryo UI" w:hAnsi="Meiryo UI"/>
          <w:b/>
          <w:szCs w:val="21"/>
        </w:rPr>
      </w:pPr>
      <w:r>
        <w:rPr>
          <w:b/>
        </w:rPr>
        <w:t>이시가네 센조지키 마을 터</w:t>
      </w:r>
    </w:p>
    <w:p w:rsidR="00254416" w:rsidRPr="003E1650" w:rsidRDefault="00254416" w:rsidP="00254416">
      <w:pPr>
        <w:snapToGrid w:val="0"/>
        <w:jc w:val="left"/>
        <w:rPr>
          <w:rFonts w:ascii="Meiryo UI" w:eastAsia="Meiryo UI" w:hAnsi="Meiryo UI"/>
          <w:szCs w:val="21"/>
        </w:rPr>
      </w:pPr>
      <w:r/>
    </w:p>
    <w:p w:rsidR="00254416" w:rsidRPr="003E1650" w:rsidRDefault="00254416" w:rsidP="00254416">
      <w:pPr>
        <w:snapToGrid w:val="0"/>
        <w:ind w:firstLineChars="100" w:firstLine="210"/>
        <w:jc w:val="left"/>
        <w:rPr>
          <w:rFonts w:ascii="Meiryo UI" w:eastAsia="Meiryo UI" w:hAnsi="Meiryo UI" w:cs="Arial Unicode MS"/>
          <w:szCs w:val="21"/>
        </w:rPr>
      </w:pPr>
      <w:r w:rsidRPr="003E1650">
        <w:rPr>
          <w:rFonts w:ascii="Batang" w:eastAsia="Batang" w:hAnsi="Batang" w:cs="Batang"/>
          <w:szCs w:val="21"/>
          <w:lang w:val="ko-KR" w:bidi="ko-KR"/>
        </w:rPr>
        <w:t>센노산 정상 부근의 비교적 평탄하고 넓은 계단식 지대에는 이와미 은광이 가장 번영했던 17세기 초기 이시가네, 이시가네 후지타, 이시가네 센조지키 등 여러 마을이 존재했습니다. 이 마을들은 또 다른 하나의 중요 채굴 거점이었던 혼다니</w:t>
      </w:r>
      <w:r w:rsidRPr="003E1650">
        <w:rPr>
          <w:rFonts w:ascii="Batang" w:eastAsia="Batang" w:hAnsi="Batang" w:cs="Batang" w:hint="eastAsia"/>
          <w:szCs w:val="21"/>
          <w:lang w:val="ko-KR" w:bidi="ko-KR"/>
        </w:rPr>
        <w:t>로 향하는</w:t>
      </w:r>
      <w:r w:rsidRPr="003E1650">
        <w:rPr>
          <w:rFonts w:ascii="Batang" w:eastAsia="Batang" w:hAnsi="Batang" w:cs="Batang"/>
          <w:szCs w:val="21"/>
          <w:lang w:val="ko-KR" w:bidi="ko-KR"/>
        </w:rPr>
        <w:t xml:space="preserve"> 폭 2m 정도의 </w:t>
      </w:r>
      <w:r w:rsidRPr="003E1650">
        <w:rPr>
          <w:rFonts w:ascii="Batang" w:eastAsia="Batang" w:hAnsi="Batang" w:cs="Batang" w:hint="eastAsia"/>
          <w:szCs w:val="21"/>
          <w:lang w:val="ko-KR" w:bidi="ko-KR"/>
        </w:rPr>
        <w:t>내리막</w:t>
      </w:r>
      <w:r w:rsidRPr="003E1650">
        <w:rPr>
          <w:rFonts w:ascii="Batang" w:eastAsia="Batang" w:hAnsi="Batang" w:cs="Batang"/>
          <w:szCs w:val="21"/>
          <w:lang w:val="ko-KR" w:bidi="ko-KR"/>
        </w:rPr>
        <w:t>길(현재 이 길은 복원되었습니다)을 중심으로 형성되었는데 길 양쪽에는 여러 건물들이 줄지어 서있었습니다. 제련용 갱도 유구와 남은 광석, 그리고 1990년대에 이 지역 남동쪽에 자리한 과거 이시가네 센조지키였던 장소에서 발견된 다양한 물품 등의 고고학적 증거를 통해 광산 노동자와 그 가족들이 근처 갱도에서 채굴된 은 광석을 선광하고 용해해 제련하며 생활과 노동 모두를 이 지역에서 수행했다는 사실을 알 수 있습니다. 작업장으로서의 역할도 담당하고 있었던 이들의 집에는 화재를 방지하기 위한 목적으로 토벽이 사용되었습니다. 또한 이처럼 고립된 장소에서 생활할 때 절대 없어서는 안 될 신선한 물은 근처의 우물에서 길러왔</w:t>
      </w:r>
      <w:r w:rsidRPr="003E1650">
        <w:rPr>
          <w:rFonts w:ascii="Batang" w:eastAsia="Batang" w:hAnsi="Batang" w:cs="Batang" w:hint="eastAsia"/>
          <w:szCs w:val="21"/>
          <w:lang w:val="ko-KR" w:bidi="ko-KR"/>
        </w:rPr>
        <w:t>습니다</w:t>
      </w:r>
      <w:r w:rsidRPr="003E1650">
        <w:rPr>
          <w:rFonts w:ascii="Batang" w:eastAsia="Batang" w:hAnsi="Batang" w:cs="Batang"/>
          <w:szCs w:val="21"/>
          <w:lang w:val="ko-KR" w:bidi="ko-KR"/>
        </w:rPr>
        <w:t>. ‘천 장의 다다미’라는 뜻으로 센조지키라 불린 과거 커다란 공동체가 있었던 넓은 장소에 건물은 하나도 남아있지 않지만, 언덕의 경사면을 따라 뚫린 여러 개의 갱도 구멍을 볼 수 있습니다. 갱도는 끌과 망치만을 사용해 파내려간 것으로, 상당한 시간과 노력 끝에 완성되었을 구멍은 광산 노동자 한 명이 어떻게든 지나갈 수 있을 정도로 널찍한 너비입니다.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16"/>
    <w:rsid w:val="00102A26"/>
    <w:rsid w:val="00254416"/>
    <w:rsid w:val="00346BD8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D662A-302E-4826-BD27-BB30579D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4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4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4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4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4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4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44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44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44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4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4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4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4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4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44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44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4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4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4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4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4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44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44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4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2024-07-31T13:34:00Z</dcterms:created>
  <dcterms:modified xsi:type="dcterms:W3CDTF">2024-07-31T13:34:00Z</dcterms:modified>
</cp:coreProperties>
</file>