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652E" w:rsidRPr="003E1650" w:rsidRDefault="001D652E" w:rsidP="001D652E">
      <w:pPr>
        <w:snapToGrid w:val="0"/>
        <w:jc w:val="left"/>
        <w:rPr>
          <w:rFonts w:ascii="Meiryo UI" w:eastAsia="Meiryo UI" w:hAnsi="Meiryo UI"/>
          <w:b/>
          <w:szCs w:val="21"/>
        </w:rPr>
      </w:pPr>
      <w:r>
        <w:rPr>
          <w:b/>
        </w:rPr>
        <w:t>이와미 은광의 번영을 기원한 비석</w:t>
      </w:r>
    </w:p>
    <w:p w:rsidR="001D652E" w:rsidRPr="003E1650" w:rsidRDefault="001D652E" w:rsidP="001D652E">
      <w:pPr>
        <w:snapToGrid w:val="0"/>
        <w:jc w:val="left"/>
        <w:rPr>
          <w:rFonts w:ascii="Meiryo UI" w:eastAsia="Meiryo UI" w:hAnsi="Meiryo UI"/>
          <w:szCs w:val="21"/>
        </w:rPr>
      </w:pPr>
      <w:r/>
    </w:p>
    <w:p w:rsidR="001D652E" w:rsidRPr="003E1650" w:rsidRDefault="001D652E" w:rsidP="001D652E">
      <w:pPr>
        <w:snapToGrid w:val="0"/>
        <w:ind w:firstLineChars="100" w:firstLine="210"/>
        <w:jc w:val="left"/>
        <w:rPr>
          <w:rFonts w:ascii="Meiryo UI" w:eastAsia="Meiryo UI" w:hAnsi="Meiryo UI" w:cs="Arial Unicode MS"/>
          <w:szCs w:val="21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>과거 류쇼지 절이 있던 장소에는 현재 포장되지 않은 길 끝으로 고요한 숲이 자리하고 있을 뿐이지만, 그 길 옆에 ‘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銀山大盛祈願道場碑</w:t>
      </w:r>
      <w:r w:rsidRPr="003E1650">
        <w:rPr>
          <w:rFonts w:ascii="Batang" w:eastAsia="SimSun" w:hAnsi="Batang" w:cs="Batang"/>
          <w:szCs w:val="21"/>
          <w:lang w:val="ko-KR" w:eastAsia="zh-CN" w:bidi="ko-KR"/>
        </w:rPr>
        <w:t>(</w:t>
      </w:r>
      <w:r w:rsidRPr="003E1650">
        <w:rPr>
          <w:rFonts w:ascii="Batang" w:eastAsia="Batang" w:hAnsi="Batang" w:cs="Batang"/>
          <w:szCs w:val="21"/>
          <w:lang w:val="ko-KR" w:bidi="ko-KR"/>
        </w:rPr>
        <w:t>은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산</w:t>
      </w:r>
      <w:r w:rsidRPr="003E1650">
        <w:rPr>
          <w:rFonts w:ascii="Batang" w:eastAsia="Batang" w:hAnsi="Batang" w:cs="Batang"/>
          <w:szCs w:val="21"/>
          <w:lang w:val="ko-KR" w:bidi="ko-KR"/>
        </w:rPr>
        <w:t>대성기원도장비)</w:t>
      </w:r>
      <w:r w:rsidRPr="00864934">
        <w:rPr>
          <w:rFonts w:ascii="Batang" w:eastAsia="Batang" w:hAnsi="Batang" w:cs="Batang"/>
          <w:szCs w:val="21"/>
          <w:lang w:val="ko-KR" w:bidi="ko-KR"/>
        </w:rPr>
        <w:t xml:space="preserve"> </w:t>
      </w:r>
      <w:r w:rsidRPr="003E1650">
        <w:rPr>
          <w:rFonts w:ascii="Batang" w:eastAsia="Batang" w:hAnsi="Batang" w:cs="Batang"/>
          <w:szCs w:val="21"/>
          <w:lang w:val="ko-KR" w:bidi="ko-KR"/>
        </w:rPr>
        <w:t>’라고 새겨진 비석 하나가 외롭게 서서 옛날 이곳의 찬란한 과거를 상기시켜 줍니다. 이 비석은 류쇼지 절이 다가오는 1년 동안 더 많은 은이 채굴되기를 기원하며 연례행사 의식을 치뤘던 3곳의 사찰 중 하나였음을 나타내고 있습니다. 매년 새해가 시작된 지 20일째 날에 열린 이 의식에서는 류쇼지 절, 고부야마다니의 사히메야마 신사, 그리고 오모리 마을에 있는 간제온지 절을 이와미 은광에서 도쿠가와 막부의 대표자 역할을 한 다이칸(막부의 직할령을 관리하는 관청의 관리)이 방문하여 기도를 드렸습니다. 이들 세 사찰이 선택된 이유는 정확하게는 알 수 없지만 아마도 다이칸쇼(다이칸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이</w:t>
      </w:r>
      <w:r w:rsidRPr="003E1650">
        <w:rPr>
          <w:rFonts w:ascii="Batang" w:eastAsia="Batang" w:hAnsi="Batang" w:cs="Batang"/>
          <w:szCs w:val="21"/>
          <w:lang w:val="ko-KR" w:bidi="ko-KR"/>
        </w:rPr>
        <w:t xml:space="preserve"> 집무하는 관청)로부터 특별한 대우를 받았기 때문인 것으로 추정됩니다. 조종동(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曹洞宗</w:t>
      </w:r>
      <w:r w:rsidRPr="003E1650">
        <w:rPr>
          <w:rFonts w:ascii="Batang" w:eastAsia="Batang" w:hAnsi="Batang" w:cs="Batang"/>
          <w:szCs w:val="21"/>
          <w:lang w:val="ko-KR" w:bidi="ko-KR"/>
        </w:rPr>
        <w:t>)의 선종 사찰인 류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쇼</w:t>
      </w:r>
      <w:r w:rsidRPr="003E1650">
        <w:rPr>
          <w:rFonts w:ascii="Batang" w:eastAsia="Batang" w:hAnsi="Batang" w:cs="Batang"/>
          <w:szCs w:val="21"/>
          <w:lang w:val="ko-KR" w:bidi="ko-KR"/>
        </w:rPr>
        <w:t>지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 xml:space="preserve"> 절</w:t>
      </w:r>
      <w:r w:rsidRPr="003E1650">
        <w:rPr>
          <w:rFonts w:ascii="Batang" w:eastAsia="Batang" w:hAnsi="Batang" w:cs="Batang"/>
          <w:szCs w:val="21"/>
          <w:lang w:val="ko-KR" w:bidi="ko-KR"/>
        </w:rPr>
        <w:t>, 신토의 신사인 사히메야마 신사, 그리고 진언종</w:t>
      </w:r>
      <w:r w:rsidRPr="003E1650">
        <w:rPr>
          <w:rFonts w:ascii="Batang" w:eastAsia="Batang" w:hAnsi="Batang" w:cs="ＭＳ 明朝"/>
          <w:szCs w:val="21"/>
          <w:lang w:val="ko-KR" w:bidi="ko-KR"/>
        </w:rPr>
        <w:t>(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眞言宗</w:t>
      </w:r>
      <w:r w:rsidRPr="003E1650">
        <w:rPr>
          <w:rFonts w:ascii="Batang" w:eastAsia="Batang" w:hAnsi="Batang" w:cs="Batang"/>
          <w:szCs w:val="21"/>
          <w:lang w:val="ko-KR" w:bidi="ko-KR"/>
        </w:rPr>
        <w:t>) 사찰인 간제온지 절이 선택된 것은 다양한 출신지와 사회적 배경을 가진 주민들이 많이 거주했던 이와미 은광의 종교적 다양성을 반영한 것으로도 보입니다.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52E"/>
    <w:rsid w:val="00102A26"/>
    <w:rsid w:val="001D652E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C2E0E6-DF9A-486A-9623-502A7004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D652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52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52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52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52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52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52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652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652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652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D65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D65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D65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D65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D65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D652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D652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D6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52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D6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5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D6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52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D652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D65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D652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D65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2024-07-31T13:34:00Z</dcterms:created>
  <dcterms:modified xsi:type="dcterms:W3CDTF">2024-07-31T13:34:00Z</dcterms:modified>
</cp:coreProperties>
</file>