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A3C" w:rsidRPr="003E1650" w:rsidRDefault="00667A3C" w:rsidP="00667A3C">
      <w:pPr>
        <w:snapToGrid w:val="0"/>
        <w:jc w:val="left"/>
        <w:rPr>
          <w:rFonts w:ascii="Meiryo UI" w:eastAsia="Meiryo UI" w:hAnsi="Meiryo UI" w:cs="Arial Unicode MS"/>
          <w:b/>
          <w:szCs w:val="21"/>
        </w:rPr>
      </w:pPr>
      <w:r>
        <w:rPr>
          <w:b/>
        </w:rPr>
        <w:t>세이스이지 절</w:t>
      </w:r>
    </w:p>
    <w:p w:rsidR="00667A3C" w:rsidRPr="003E1650" w:rsidRDefault="00667A3C" w:rsidP="00667A3C">
      <w:pPr>
        <w:snapToGrid w:val="0"/>
        <w:jc w:val="left"/>
        <w:rPr>
          <w:rFonts w:ascii="Meiryo UI" w:eastAsia="Meiryo UI" w:hAnsi="Meiryo UI"/>
          <w:b/>
          <w:szCs w:val="21"/>
        </w:rPr>
      </w:pPr>
      <w:r/>
    </w:p>
    <w:p w:rsidR="00667A3C" w:rsidRPr="003E1650" w:rsidRDefault="00667A3C" w:rsidP="00667A3C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진언종</w:t>
      </w:r>
      <w:r w:rsidRPr="003E1650">
        <w:rPr>
          <w:rFonts w:ascii="Batang" w:eastAsia="Batang" w:hAnsi="Batang" w:cs="ＭＳ 明朝"/>
          <w:szCs w:val="21"/>
          <w:lang w:val="ko-KR" w:bidi="ko-KR"/>
        </w:rPr>
        <w:t>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眞言宗)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사찰인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절은 16세기 후반부터 시작된 이와미 은광의 역사에서 크게 눈에 띄는 존재였습니다. 주변 곳곳에 은 광맥이 펼쳐져 있는 센노산 중턱에 자리한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절은 관리들과 평민들 모두에게 존경을 받는 대상이었습니다. 이와미 은광에서 가장 풍부한 은 광맥 중 하나를 발견한 갱부 야스하라 덴베에가 1602년에 주맥에 도달하기 전 기도를 드린 장소가 바로 이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절로 알려져 있습니다. 막부의 재원에 기여한 공로를 인정받은 야스하라가 포상으로 도쿠가와 이에야스(1543~1616)에게 하사받은 화려한 도후쿠(귀족이나 고관들이 입는 장식용 상의)는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절에 기증되었습니다. 도후쿠는 현재도 사찰의 소유물이기는 하지만 진품은 교토국립박물관에 소장되어 있습니다.</w:t>
      </w:r>
    </w:p>
    <w:p w:rsidR="00667A3C" w:rsidRPr="003E1650" w:rsidRDefault="00667A3C" w:rsidP="00667A3C">
      <w:pPr>
        <w:snapToGrid w:val="0"/>
        <w:jc w:val="left"/>
        <w:rPr>
          <w:rFonts w:ascii="Meiryo UI" w:eastAsia="Meiryo UI" w:hAnsi="Meiryo UI"/>
          <w:szCs w:val="21"/>
        </w:rPr>
      </w:pPr>
    </w:p>
    <w:p w:rsidR="00667A3C" w:rsidRPr="003E1650" w:rsidRDefault="00667A3C" w:rsidP="00667A3C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절이 현재의 위치로 옮겨진 것은 1878년으로 이전된 부지 자리에 원래부터 있었던 사찰의 건물은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절의 본당으로 새로 쓰이게 되었습니다. 본당에는 11개의 얼굴을 가진 자비심 많은 보살 십일면관음의 금박상이 안치되어 있으며, 격자 모양의 천장에는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절에 자금을 기부한 무사와 상인들의 가문 문양이 장식되어 있습니다. 현재 세이스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>지 절에 있는 산문(사찰로 들어가는 문)은 이와미 은광의 주요 신사 중 하나인 사히메야마 신사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를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관리하는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사찰의 산문이었던 것으로 1931년에 이전되었습니다. 산문은 한 쌍의 석상이 지키고 있는데 우측에는 오대명왕 중 하나이자 악마와 불교의 적들에게 분노를 터트리는 부동명왕이, 좌측에는 사천왕 중에서도 가장 위상이 높아 강력한 수호신으로도 여겨지는 비사문천이 서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3C"/>
    <w:rsid w:val="00102A26"/>
    <w:rsid w:val="00346BD8"/>
    <w:rsid w:val="00667A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866B4-11B5-4D42-9271-605DBE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A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A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A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A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A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A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7A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7A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