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6A0" w:rsidRPr="003E1650" w:rsidRDefault="00C846A0" w:rsidP="00C846A0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오카 가문 주택</w:t>
      </w:r>
    </w:p>
    <w:p w:rsidR="00C846A0" w:rsidRPr="003E1650" w:rsidRDefault="00C846A0" w:rsidP="00C846A0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C846A0" w:rsidRPr="003E1650" w:rsidRDefault="00C846A0" w:rsidP="00C846A0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오카 가문 주택은 에도 시대(1603~1837)에 이와미 은광에서 에도(현재의 도쿄) 막부를 대표했던 오모리 다이칸(막부의 직할령을 관리하는 관청의 관리) 아래의 중간급 관리가 살았던 무사 가문 저택으로 현재까지 양호한 상태를 유지하고 있습니다. 이 집에 살았던 사와이 가문과 시카노 가문의 당주는 이와미 은광에서 채굴되고 제련된 은이 에도에 있는 막부의 창고로 출하되기 전까지 보관하는 감독직을 대대로 역임했습니다. 이 주택은 오모리의 큰 길에서는 조금 떨어져 있지만, 다이칸쇼(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다이칸이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집무하는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관청)와는 그리 멀지 않은 곳에 자리하고 있습니다. 이는 중요한 업무를 처리하는 것에 대한 보상으로 주어진 것으로 주택의 넓이 역시 충분합니다. 1974년 사적으로 지정되었을 당시 소유자의 이름을 따 ‘오카 가문 주택’으로 </w:t>
      </w:r>
      <w:bookmarkStart w:id="0" w:name="_Hlk157529121"/>
      <w:r>
        <w:rPr>
          <w:rFonts w:ascii="Batang" w:eastAsia="Batang" w:hAnsi="Batang" w:cs="Batang" w:hint="eastAsia"/>
          <w:szCs w:val="21"/>
          <w:lang w:val="ko-KR" w:bidi="ko-KR"/>
        </w:rPr>
        <w:t>불</w:t>
      </w:r>
      <w:bookmarkEnd w:id="0"/>
      <w:r w:rsidRPr="003E1650">
        <w:rPr>
          <w:rFonts w:ascii="Batang" w:eastAsia="Batang" w:hAnsi="Batang" w:cs="Batang"/>
          <w:szCs w:val="21"/>
          <w:lang w:val="ko-KR" w:bidi="ko-KR"/>
        </w:rPr>
        <w:t>리는 이 저택은 앞뜰과 두 개의 현관(커다란 현관은 중요한 손님들이 방문할 때만 열림)이 있는 안채, 그리고 목욕 시설이 갖춰진 자그마한 단층 건물과 내화성을 갖춘 토광, 자그마한 임시 가옥으로 구성되어 있습니다. 오카 가문 주택은 일반인에게 공개되지 않습니다.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A0"/>
    <w:rsid w:val="00102A26"/>
    <w:rsid w:val="00346BD8"/>
    <w:rsid w:val="00BD54C2"/>
    <w:rsid w:val="00C846A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3C3C-62A0-40A3-B994-0AEEBBC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6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6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46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46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4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4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4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4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46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46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46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46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2024-07-31T13:35:00Z</dcterms:created>
  <dcterms:modified xsi:type="dcterms:W3CDTF">2024-07-31T13:35:00Z</dcterms:modified>
</cp:coreProperties>
</file>