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60C0" w:rsidRPr="007A1C49" w:rsidRDefault="007360C0" w:rsidP="007360C0">
      <w:pPr>
        <w:pStyle w:val="HTML"/>
        <w:shd w:val="clear" w:color="auto" w:fill="FFFFFF"/>
        <w:spacing w:before="75" w:after="75"/>
        <w:ind w:right="75"/>
        <w:textAlignment w:val="baseline"/>
        <w:rPr>
          <w:rFonts w:ascii="Meiryo UI" w:hAnsi="Meiryo UI"/>
          <w:b/>
          <w:sz w:val="21"/>
        </w:rPr>
      </w:pPr>
      <w:r>
        <w:rPr>
          <w:b/>
        </w:rPr>
        <w:t>기우스 주제묘군</w:t>
      </w:r>
    </w:p>
    <w:p/>
    <w:p w:rsidR="007360C0" w:rsidRPr="00A1377B" w:rsidRDefault="007360C0" w:rsidP="007360C0">
      <w:pPr>
        <w:pStyle w:val="HTML"/>
        <w:shd w:val="clear" w:color="auto" w:fill="FFFFFF"/>
        <w:spacing w:before="75" w:after="75"/>
        <w:ind w:right="75" w:firstLineChars="100" w:firstLine="210"/>
        <w:textAlignment w:val="baseline"/>
        <w:rPr>
          <w:rFonts w:ascii="Meiryo UI" w:eastAsia="Meiryo UI" w:hAnsi="Meiryo UI" w:cstheme="minorHAnsi"/>
          <w:sz w:val="21"/>
          <w:szCs w:val="21"/>
          <w:lang w:eastAsia="ko-KR"/>
        </w:rPr>
      </w:pPr>
      <w:r w:rsidRPr="00A1377B">
        <w:rPr>
          <w:rFonts w:ascii="Batang" w:eastAsia="Batang" w:hAnsi="Batang" w:cs="Batang" w:hint="eastAsia"/>
          <w:sz w:val="21"/>
          <w:szCs w:val="21"/>
          <w:lang w:val="ko-KR" w:eastAsia="ko-KR" w:bidi="ko-KR"/>
        </w:rPr>
        <w:t>조몬 시대(기원전 13,000년~기원전 400년) 후반까지 거슬러 올라가는 기우스 주제묘군(기원전 약 1,200년경)은 삿포로시 동남쪽에 인접한 지토세시의 삼림지에 위치해 있습니다. 주제묘란 땅에 원형의 수혈(아래로 판 구멍)을 파고 파낸 흙을 수혈 주위에 고리 모양으로 쌓아 올려 커다란 도넛 모양의 제방(주제, 周堤)을 만든 후, 그 안에 여러 개의 무덤을 배치한 것을 말합니다. 크기는 지름 30~75m 정도로</w:t>
      </w:r>
      <w:r>
        <w:rPr>
          <w:rFonts w:ascii="Batang" w:eastAsia="Batang" w:hAnsi="Batang" w:cs="Batang" w:hint="eastAsia"/>
          <w:sz w:val="21"/>
          <w:szCs w:val="21"/>
          <w:lang w:val="ko-KR" w:eastAsia="ko-KR" w:bidi="ko-KR"/>
        </w:rPr>
        <w:t>,</w:t>
      </w:r>
      <w:r w:rsidRPr="00A1377B">
        <w:rPr>
          <w:rFonts w:ascii="Batang" w:eastAsia="Batang" w:hAnsi="Batang" w:cs="Batang" w:hint="eastAsia"/>
          <w:sz w:val="21"/>
          <w:szCs w:val="21"/>
          <w:lang w:val="ko-KR" w:eastAsia="ko-KR" w:bidi="ko-KR"/>
        </w:rPr>
        <w:t xml:space="preserve"> 배치된 형태로 보아 사전에 치밀한 계획이 세워졌다는 것을 알 수 있습니다. 이러한 주제묘는 일본 북부에 자리한 선사 시대 마을에 복잡한 매장 관습이 있었음을 증명하는 증거입니다.</w:t>
      </w:r>
    </w:p>
    <w:p w:rsidR="007360C0" w:rsidRPr="00A1377B" w:rsidRDefault="007360C0" w:rsidP="007360C0">
      <w:pPr>
        <w:pStyle w:val="HTML"/>
        <w:shd w:val="clear" w:color="auto" w:fill="FFFFFF"/>
        <w:spacing w:before="75" w:after="75"/>
        <w:ind w:right="75"/>
        <w:textAlignment w:val="baseline"/>
        <w:rPr>
          <w:rFonts w:ascii="Meiryo UI" w:eastAsia="Meiryo UI" w:hAnsi="Meiryo UI" w:cstheme="minorHAnsi"/>
          <w:sz w:val="21"/>
          <w:szCs w:val="21"/>
          <w:lang w:eastAsia="ko-KR"/>
        </w:rPr>
      </w:pPr>
    </w:p>
    <w:p w:rsidR="007360C0" w:rsidRPr="00A1377B" w:rsidRDefault="007360C0" w:rsidP="007360C0">
      <w:pPr>
        <w:pStyle w:val="HTML"/>
        <w:shd w:val="clear" w:color="auto" w:fill="FFFFFF"/>
        <w:spacing w:before="75" w:after="75"/>
        <w:ind w:right="75" w:firstLineChars="100" w:firstLine="210"/>
        <w:textAlignment w:val="baseline"/>
        <w:rPr>
          <w:rFonts w:ascii="Meiryo UI" w:eastAsia="Meiryo UI" w:hAnsi="Meiryo UI" w:cstheme="minorHAnsi"/>
          <w:sz w:val="21"/>
          <w:szCs w:val="21"/>
          <w:lang w:eastAsia="ko-KR"/>
        </w:rPr>
      </w:pPr>
      <w:r w:rsidRPr="00A1377B">
        <w:rPr>
          <w:rFonts w:ascii="Batang" w:eastAsia="Batang" w:hAnsi="Batang" w:cs="Batang" w:hint="eastAsia"/>
          <w:sz w:val="21"/>
          <w:szCs w:val="21"/>
          <w:lang w:val="ko-KR" w:eastAsia="ko-KR" w:bidi="ko-KR"/>
        </w:rPr>
        <w:t>견학 공간이 마련된 이 유적에서는 주제묘군의 주위를 돌며 관찰할 수 있으며 그중 일부는 가까이에서도 볼 수 있습니다. 이 주제묘군과 인근 유적에서 출토된 유물은 지토세시 교육위원회 매장문화재센터[링크]에 전시되어 있습니다.</w:t>
      </w:r>
    </w:p>
    <w:p w:rsidR="007360C0" w:rsidRPr="00A1377B" w:rsidRDefault="007360C0" w:rsidP="007360C0">
      <w:pPr>
        <w:pStyle w:val="HTML"/>
        <w:shd w:val="clear" w:color="auto" w:fill="FFFFFF"/>
        <w:spacing w:before="75" w:after="75"/>
        <w:ind w:right="75"/>
        <w:textAlignment w:val="baseline"/>
        <w:rPr>
          <w:rFonts w:ascii="Meiryo UI" w:eastAsia="Meiryo UI" w:hAnsi="Meiryo UI" w:cstheme="minorHAnsi"/>
          <w:sz w:val="21"/>
          <w:szCs w:val="21"/>
          <w:lang w:eastAsia="ko-KR"/>
        </w:rPr>
      </w:pPr>
    </w:p>
    <w:p w:rsidR="007360C0" w:rsidRPr="00A1377B" w:rsidRDefault="007360C0" w:rsidP="007360C0">
      <w:pPr>
        <w:pStyle w:val="HTML"/>
        <w:shd w:val="clear" w:color="auto" w:fill="FFFFFF"/>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75" w:after="75"/>
        <w:ind w:right="75"/>
        <w:textAlignment w:val="baseline"/>
        <w:rPr>
          <w:rFonts w:ascii="Meiryo UI" w:eastAsia="Meiryo UI" w:hAnsi="Meiryo UI" w:cstheme="minorHAnsi"/>
          <w:sz w:val="21"/>
          <w:szCs w:val="21"/>
          <w:lang w:eastAsia="ko-KR"/>
        </w:rPr>
      </w:pPr>
      <w:r w:rsidRPr="00A1377B">
        <w:rPr>
          <w:rFonts w:ascii="Batang" w:eastAsia="Batang" w:hAnsi="Batang" w:cs="Batang" w:hint="eastAsia"/>
          <w:sz w:val="21"/>
          <w:szCs w:val="21"/>
          <w:lang w:val="ko-KR" w:eastAsia="ko-KR" w:bidi="ko-KR"/>
        </w:rPr>
        <w:t>규모가 큰 주제</w:t>
      </w:r>
    </w:p>
    <w:p w:rsidR="007360C0" w:rsidRPr="00A1377B" w:rsidRDefault="007360C0" w:rsidP="007360C0">
      <w:pPr>
        <w:pStyle w:val="HTML"/>
        <w:shd w:val="clear" w:color="auto" w:fill="FFFFFF"/>
        <w:spacing w:before="75" w:after="75"/>
        <w:ind w:right="75" w:firstLineChars="100" w:firstLine="210"/>
        <w:textAlignment w:val="baseline"/>
        <w:rPr>
          <w:rFonts w:ascii="Meiryo UI" w:eastAsia="Meiryo UI" w:hAnsi="Meiryo UI" w:cstheme="minorHAnsi"/>
          <w:sz w:val="21"/>
          <w:szCs w:val="21"/>
          <w:lang w:eastAsia="ko-KR"/>
        </w:rPr>
      </w:pPr>
      <w:r w:rsidRPr="00A1377B">
        <w:rPr>
          <w:rFonts w:ascii="Batang" w:eastAsia="Batang" w:hAnsi="Batang" w:cs="Batang" w:hint="eastAsia"/>
          <w:sz w:val="21"/>
          <w:szCs w:val="21"/>
          <w:lang w:val="ko-KR" w:eastAsia="ko-KR" w:bidi="ko-KR"/>
        </w:rPr>
        <w:t>홋카이도의 일부 지역, 특히 기우스 주제묘군이 위치한 이 지역에서는 땅에 원형으로 된 커다란 구멍을 파고 그 주변을 너비 및 높이가 수 m에 달하는 제방으로 둘러싼(주제, 周堤) 유적이 발견되었습니다. 후에 이루어진 고고학적 조사에서 이러한 주제는 여러 마을의 공동 무덤지로 사용되었음이 밝혀졌습니다. 기우스 주제묘군 중에서도 가장 커다란 2호 주제묘는 지름 73m, 높이 4m, 토대부의 너비가 20m를 넘는 제방으로 둘러싸여 있습니다. 이 주제묘의 건설에는 25명이 작업했을 때 약 4개월이 소요된 것으로 추정됩니다.</w:t>
      </w:r>
    </w:p>
    <w:p w:rsidR="007360C0" w:rsidRPr="00A1377B" w:rsidRDefault="007360C0" w:rsidP="007360C0">
      <w:pPr>
        <w:pStyle w:val="HTML"/>
        <w:shd w:val="clear" w:color="auto" w:fill="FFFFFF"/>
        <w:spacing w:before="75" w:after="75"/>
        <w:ind w:right="75"/>
        <w:textAlignment w:val="baseline"/>
        <w:rPr>
          <w:rFonts w:ascii="Meiryo UI" w:eastAsia="Meiryo UI" w:hAnsi="Meiryo UI" w:cstheme="minorHAnsi"/>
          <w:sz w:val="21"/>
          <w:szCs w:val="21"/>
          <w:lang w:eastAsia="ko-KR"/>
        </w:rPr>
      </w:pPr>
    </w:p>
    <w:p w:rsidR="007360C0" w:rsidRPr="00A1377B" w:rsidRDefault="007360C0" w:rsidP="007360C0">
      <w:pPr>
        <w:pStyle w:val="HTML"/>
        <w:shd w:val="clear" w:color="auto" w:fill="FFFFFF"/>
        <w:spacing w:before="75" w:after="75"/>
        <w:ind w:right="75" w:firstLineChars="100" w:firstLine="210"/>
        <w:textAlignment w:val="baseline"/>
        <w:rPr>
          <w:rFonts w:ascii="Meiryo UI" w:eastAsia="Meiryo UI" w:hAnsi="Meiryo UI" w:cstheme="minorHAnsi"/>
          <w:sz w:val="21"/>
          <w:szCs w:val="21"/>
          <w:lang w:eastAsia="ko-KR"/>
        </w:rPr>
      </w:pPr>
      <w:r w:rsidRPr="00A1377B">
        <w:rPr>
          <w:rFonts w:ascii="Batang" w:eastAsia="Batang" w:hAnsi="Batang" w:cs="Batang" w:hint="eastAsia"/>
          <w:sz w:val="21"/>
          <w:szCs w:val="21"/>
          <w:lang w:val="ko-KR" w:eastAsia="ko-KR" w:bidi="ko-KR"/>
        </w:rPr>
        <w:t>9개의 기우스 주제묘 중에서 한 구역에 모여 있는 7개의 무덤 중 일부는 제방을 공유하고 있습니다. 각 주제묘 사이에 작은 길이 있고 일부 제방이 다른 곳보다 낮게 형성되어 있는 것으로 보아 이는 각 무덤으로 들어가는 입구였을 가능성이 있습니다.</w:t>
      </w:r>
    </w:p>
    <w:p w:rsidR="007360C0" w:rsidRPr="00A1377B" w:rsidRDefault="007360C0" w:rsidP="007360C0">
      <w:pPr>
        <w:pStyle w:val="HTML"/>
        <w:shd w:val="clear" w:color="auto" w:fill="FFFFFF"/>
        <w:spacing w:before="75" w:after="75"/>
        <w:ind w:right="75"/>
        <w:textAlignment w:val="baseline"/>
        <w:rPr>
          <w:rFonts w:ascii="Meiryo UI" w:eastAsia="Meiryo UI" w:hAnsi="Meiryo UI" w:cstheme="minorHAnsi"/>
          <w:sz w:val="21"/>
          <w:szCs w:val="21"/>
          <w:lang w:eastAsia="ko-KR"/>
        </w:rPr>
      </w:pPr>
    </w:p>
    <w:p w:rsidR="007360C0" w:rsidRPr="00A1377B" w:rsidRDefault="007360C0" w:rsidP="007360C0">
      <w:pPr>
        <w:pStyle w:val="HTML"/>
        <w:shd w:val="clear" w:color="auto" w:fill="FFFFFF"/>
        <w:spacing w:before="75" w:after="75"/>
        <w:ind w:right="75"/>
        <w:textAlignment w:val="baseline"/>
        <w:rPr>
          <w:rFonts w:ascii="Meiryo UI" w:eastAsia="Meiryo UI" w:hAnsi="Meiryo UI" w:cstheme="minorHAnsi"/>
          <w:sz w:val="21"/>
          <w:szCs w:val="21"/>
          <w:lang w:eastAsia="ko-KR"/>
        </w:rPr>
      </w:pPr>
      <w:r w:rsidRPr="00A1377B">
        <w:rPr>
          <w:rFonts w:ascii="Batang" w:eastAsia="Batang" w:hAnsi="Batang" w:cs="Batang" w:hint="eastAsia"/>
          <w:sz w:val="21"/>
          <w:szCs w:val="21"/>
          <w:lang w:val="ko-KR" w:eastAsia="ko-KR" w:bidi="ko-KR"/>
        </w:rPr>
        <w:t>고고학적 발견</w:t>
      </w:r>
    </w:p>
    <w:p w:rsidR="007360C0" w:rsidRPr="00A1377B" w:rsidRDefault="007360C0" w:rsidP="007360C0">
      <w:pPr>
        <w:pStyle w:val="HTML"/>
        <w:shd w:val="clear" w:color="auto" w:fill="FFFFFF"/>
        <w:spacing w:before="75" w:after="75"/>
        <w:ind w:right="75" w:firstLineChars="100" w:firstLine="210"/>
        <w:textAlignment w:val="baseline"/>
        <w:rPr>
          <w:rFonts w:ascii="Meiryo UI" w:eastAsia="Meiryo UI" w:hAnsi="Meiryo UI" w:cstheme="minorHAnsi"/>
          <w:sz w:val="21"/>
          <w:szCs w:val="21"/>
          <w:lang w:eastAsia="ko-KR"/>
        </w:rPr>
      </w:pPr>
      <w:r w:rsidRPr="00A1377B">
        <w:rPr>
          <w:rFonts w:ascii="Batang" w:eastAsia="Batang" w:hAnsi="Batang" w:cs="Batang" w:hint="eastAsia"/>
          <w:sz w:val="21"/>
          <w:szCs w:val="21"/>
          <w:lang w:val="ko-KR" w:eastAsia="ko-KR" w:bidi="ko-KR"/>
        </w:rPr>
        <w:t>1960년대부터 시작된 광범위한 조사와 부분적인 발굴을 통해 주제묘군의 내부와 제방의 바깥 둘레에 무덤 구덩이가 존재한다는 사실이 밝혀졌습니다. 1호 주제묘를 조사하던 중 지하 60cm 지점에서 5개의 무덤 구덩이를 발견했는데, 그중 하나에 돌이 세워져 있는 것으로 보아 어떤 목적으로 특별히 표시된 무덤이었을 것으로 추정됩니다. 그 외 다른 주제묘의 주변과 내부에서 발견된 구멍에서는 제사에 사용되었을 것으로 생각되는 토우의 파편, 원형 조석(배석), 붉은 안료의 흔적, 복잡한 조각이 달린 간석기가 확인되었습니다. 이 석기는 특정한 의식에 사용되었을 것으로 추정됩니다.</w:t>
      </w:r>
    </w:p>
    <w:p w:rsidR="007360C0" w:rsidRPr="00A1377B" w:rsidRDefault="007360C0" w:rsidP="007360C0">
      <w:pPr>
        <w:pStyle w:val="HTML"/>
        <w:shd w:val="clear" w:color="auto" w:fill="FFFFFF"/>
        <w:spacing w:before="75" w:after="75"/>
        <w:ind w:right="75"/>
        <w:textAlignment w:val="baseline"/>
        <w:rPr>
          <w:rFonts w:ascii="Meiryo UI" w:eastAsia="Meiryo UI" w:hAnsi="Meiryo UI" w:cstheme="minorHAnsi"/>
          <w:sz w:val="21"/>
          <w:szCs w:val="21"/>
          <w:lang w:eastAsia="ko-KR"/>
        </w:rPr>
      </w:pPr>
    </w:p>
    <w:p w:rsidR="007360C0" w:rsidRPr="00A1377B" w:rsidRDefault="007360C0" w:rsidP="007360C0">
      <w:pPr>
        <w:pStyle w:val="HTML"/>
        <w:shd w:val="clear" w:color="auto" w:fill="FFFFFF"/>
        <w:spacing w:before="75" w:after="75"/>
        <w:ind w:right="75" w:firstLineChars="100" w:firstLine="210"/>
        <w:textAlignment w:val="baseline"/>
        <w:rPr>
          <w:rFonts w:ascii="Meiryo UI" w:eastAsia="Meiryo UI" w:hAnsi="Meiryo UI" w:cstheme="minorHAnsi"/>
          <w:sz w:val="21"/>
          <w:szCs w:val="21"/>
          <w:lang w:eastAsia="ko-KR"/>
        </w:rPr>
      </w:pPr>
      <w:r w:rsidRPr="00A1377B">
        <w:rPr>
          <w:rFonts w:ascii="Batang" w:eastAsia="Batang" w:hAnsi="Batang" w:cs="Batang" w:hint="eastAsia"/>
          <w:sz w:val="21"/>
          <w:szCs w:val="21"/>
          <w:lang w:val="ko-KR" w:eastAsia="ko-KR" w:bidi="ko-KR"/>
        </w:rPr>
        <w:t xml:space="preserve">기우스 주제묘군의 규모와 이를 완성하기 위해 필요로 했을 노동력을 생각해보면 이 유적에 특별한 중요성이 부여되었을 것이라고 예상할 수 있습니다. 이러한 무덤이나 와시노키[링크](홋카이도), 오유[링크](아키타현), 이세도타이[링크](아키타현), 고마키노[링크](아오모리현), 오모리카쓰야마[링크](아오모리현)의 </w:t>
      </w:r>
      <w:r>
        <w:rPr>
          <w:rFonts w:ascii="Batang" w:eastAsia="Batang" w:hAnsi="Batang" w:cs="Batang" w:hint="eastAsia"/>
          <w:sz w:val="21"/>
          <w:szCs w:val="21"/>
          <w:lang w:val="ko-KR" w:eastAsia="ko-KR" w:bidi="ko-KR"/>
        </w:rPr>
        <w:t>환상 열석</w:t>
      </w:r>
      <w:r w:rsidRPr="00A1377B">
        <w:rPr>
          <w:rFonts w:ascii="Batang" w:eastAsia="Batang" w:hAnsi="Batang" w:cs="Batang" w:hint="eastAsia"/>
          <w:sz w:val="21"/>
          <w:szCs w:val="21"/>
          <w:lang w:val="ko-KR" w:eastAsia="ko-KR" w:bidi="ko-KR"/>
        </w:rPr>
        <w:t xml:space="preserve"> 등의 유적을 통해 기원전 2,000년경 이후부터 매장 방법의 복잡성과 장례 의식의 중요성이 점차 두드러졌다는 사실을 알 수 있습니다.</w:t>
      </w:r>
    </w:p>
    <w:p w:rsidR="007360C0" w:rsidRPr="00A1377B" w:rsidRDefault="007360C0" w:rsidP="007360C0">
      <w:pPr>
        <w:pStyle w:val="HTML"/>
        <w:shd w:val="clear" w:color="auto" w:fill="FFFFFF"/>
        <w:spacing w:before="75" w:after="75"/>
        <w:ind w:right="75"/>
        <w:textAlignment w:val="baseline"/>
        <w:rPr>
          <w:rFonts w:ascii="Meiryo UI" w:eastAsia="Meiryo UI" w:hAnsi="Meiryo UI" w:cstheme="minorHAnsi"/>
          <w:sz w:val="21"/>
          <w:szCs w:val="21"/>
          <w:lang w:eastAsia="ko-KR"/>
        </w:rPr>
      </w:pPr>
    </w:p>
    <w:p w:rsidR="007360C0" w:rsidRPr="00A1377B" w:rsidRDefault="007360C0" w:rsidP="007360C0">
      <w:pPr>
        <w:pStyle w:val="HTML"/>
        <w:shd w:val="clear" w:color="auto" w:fill="FFFFFF"/>
        <w:spacing w:before="75" w:after="75"/>
        <w:ind w:right="75"/>
        <w:textAlignment w:val="baseline"/>
        <w:rPr>
          <w:rFonts w:ascii="Meiryo UI" w:eastAsia="Meiryo UI" w:hAnsi="Meiryo UI" w:cstheme="minorHAnsi"/>
          <w:sz w:val="21"/>
          <w:szCs w:val="21"/>
          <w:lang w:eastAsia="ko-KR"/>
        </w:rPr>
      </w:pPr>
      <w:r w:rsidRPr="00A1377B">
        <w:rPr>
          <w:rFonts w:ascii="Batang" w:eastAsia="Batang" w:hAnsi="Batang" w:cs="Batang" w:hint="eastAsia"/>
          <w:sz w:val="21"/>
          <w:szCs w:val="21"/>
          <w:lang w:val="ko-KR" w:eastAsia="ko-KR" w:bidi="ko-KR"/>
        </w:rPr>
        <w:t xml:space="preserve">전시된 매장물 </w:t>
      </w:r>
    </w:p>
    <w:p w:rsidR="007360C0" w:rsidRPr="00A1377B" w:rsidRDefault="007360C0" w:rsidP="007360C0">
      <w:pPr>
        <w:pStyle w:val="HTML"/>
        <w:shd w:val="clear" w:color="auto" w:fill="FFFFFF"/>
        <w:spacing w:before="75" w:after="75"/>
        <w:ind w:right="75" w:firstLineChars="100" w:firstLine="210"/>
        <w:textAlignment w:val="baseline"/>
        <w:rPr>
          <w:rFonts w:ascii="Meiryo UI" w:eastAsia="Meiryo UI" w:hAnsi="Meiryo UI" w:cstheme="minorHAnsi"/>
          <w:sz w:val="21"/>
          <w:szCs w:val="21"/>
          <w:lang w:eastAsia="ko-KR"/>
        </w:rPr>
      </w:pPr>
      <w:r w:rsidRPr="00A1377B">
        <w:rPr>
          <w:rFonts w:ascii="Batang" w:eastAsia="Batang" w:hAnsi="Batang" w:cs="Batang" w:hint="eastAsia"/>
          <w:sz w:val="21"/>
          <w:szCs w:val="21"/>
          <w:lang w:val="ko-KR" w:eastAsia="ko-KR" w:bidi="ko-KR"/>
        </w:rPr>
        <w:t>기우스 주제묘군과 인근의 다른 유적에서 출토된 식량, 토기, 석기, 매장 관습 등 조몬 시대(기원전 13,000년~기원전 400년)의 생활 양식과 관련된 매장물은 지토세시 매장문화재센터[링크]에서 볼 수 있습니다. 이 센터는 기우스 주제묘군에서 차로 10분 거리에 위치해 있습니다. 입장료는 무료입니다. 일부는 영어로도 정보를 제공합니다.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C0"/>
    <w:rsid w:val="00102A26"/>
    <w:rsid w:val="00346BD8"/>
    <w:rsid w:val="007360C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4DBC98-9F82-4B92-A4DC-52D0AD71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360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360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360C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360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360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360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360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360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360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60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360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360C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360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360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360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360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360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360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360C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36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0C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360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0C0"/>
    <w:pPr>
      <w:spacing w:before="160" w:after="160"/>
      <w:jc w:val="center"/>
    </w:pPr>
    <w:rPr>
      <w:i/>
      <w:iCs/>
      <w:color w:val="404040" w:themeColor="text1" w:themeTint="BF"/>
    </w:rPr>
  </w:style>
  <w:style w:type="character" w:customStyle="1" w:styleId="a8">
    <w:name w:val="引用文 (文字)"/>
    <w:basedOn w:val="a0"/>
    <w:link w:val="a7"/>
    <w:uiPriority w:val="29"/>
    <w:rsid w:val="007360C0"/>
    <w:rPr>
      <w:i/>
      <w:iCs/>
      <w:color w:val="404040" w:themeColor="text1" w:themeTint="BF"/>
    </w:rPr>
  </w:style>
  <w:style w:type="paragraph" w:styleId="a9">
    <w:name w:val="List Paragraph"/>
    <w:basedOn w:val="a"/>
    <w:uiPriority w:val="34"/>
    <w:qFormat/>
    <w:rsid w:val="007360C0"/>
    <w:pPr>
      <w:ind w:left="720"/>
      <w:contextualSpacing/>
    </w:pPr>
  </w:style>
  <w:style w:type="character" w:styleId="21">
    <w:name w:val="Intense Emphasis"/>
    <w:basedOn w:val="a0"/>
    <w:uiPriority w:val="21"/>
    <w:qFormat/>
    <w:rsid w:val="007360C0"/>
    <w:rPr>
      <w:i/>
      <w:iCs/>
      <w:color w:val="0F4761" w:themeColor="accent1" w:themeShade="BF"/>
    </w:rPr>
  </w:style>
  <w:style w:type="paragraph" w:styleId="22">
    <w:name w:val="Intense Quote"/>
    <w:basedOn w:val="a"/>
    <w:next w:val="a"/>
    <w:link w:val="23"/>
    <w:uiPriority w:val="30"/>
    <w:qFormat/>
    <w:rsid w:val="00736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360C0"/>
    <w:rPr>
      <w:i/>
      <w:iCs/>
      <w:color w:val="0F4761" w:themeColor="accent1" w:themeShade="BF"/>
    </w:rPr>
  </w:style>
  <w:style w:type="character" w:styleId="24">
    <w:name w:val="Intense Reference"/>
    <w:basedOn w:val="a0"/>
    <w:uiPriority w:val="32"/>
    <w:qFormat/>
    <w:rsid w:val="007360C0"/>
    <w:rPr>
      <w:b/>
      <w:bCs/>
      <w:smallCaps/>
      <w:color w:val="0F4761" w:themeColor="accent1" w:themeShade="BF"/>
      <w:spacing w:val="5"/>
    </w:rPr>
  </w:style>
  <w:style w:type="paragraph" w:styleId="HTML">
    <w:name w:val="HTML Preformatted"/>
    <w:basedOn w:val="a"/>
    <w:link w:val="HTML0"/>
    <w:uiPriority w:val="99"/>
    <w:unhideWhenUsed/>
    <w:rsid w:val="007360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14:ligatures w14:val="none"/>
    </w:rPr>
  </w:style>
  <w:style w:type="character" w:customStyle="1" w:styleId="HTML0">
    <w:name w:val="HTML 書式付き (文字)"/>
    <w:basedOn w:val="a0"/>
    <w:link w:val="HTML"/>
    <w:uiPriority w:val="99"/>
    <w:rsid w:val="007360C0"/>
    <w:rPr>
      <w:rFonts w:ascii="ＭＳ ゴシック" w:eastAsia="ＭＳ ゴシック" w:hAnsi="ＭＳ ゴシック" w:cs="ＭＳ 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2024-07-31T13:46:00Z</dcterms:created>
  <dcterms:modified xsi:type="dcterms:W3CDTF">2024-07-31T13:46:00Z</dcterms:modified>
</cp:coreProperties>
</file>