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7F48" w:rsidRPr="00BE03F1" w:rsidRDefault="00927F48" w:rsidP="00AC5D27">
      <w:pPr>
        <w:rPr>
          <w:rFonts w:ascii="Batang" w:eastAsia="Batang" w:hAnsi="Batang" w:cs="Meiryo UI"/>
          <w:b/>
          <w:szCs w:val="21"/>
        </w:rPr>
      </w:pPr>
      <w:r>
        <w:rPr>
          <w:b/>
        </w:rPr>
        <w:t>네발가락도롱뇽： 빙하기의 유존종</w:t>
      </w:r>
    </w:p>
    <w:p/>
    <w:p w:rsidR="00927F48" w:rsidRPr="00AC5D27" w:rsidRDefault="00927F48" w:rsidP="00AC5D27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네발가락도롱뇽(학명: Salamandrella keyserlingii)은 영하 40도나 되는 저온에 적응할 수 있다는 점에서 주목할 만합니다. 겨울에는 언 상태로 겨울잠을 자고 살아남아 봄에 일어납니다. 이 양서류는 서쪽의 우랄산맥에서 극동의 캄차카반도에 걸친 러시아 북부에서 발견됩니다. 그러나 일본에서는 구시로 습원 일대에서만 볼 수 있습니다. 이 도롱뇽은 최종빙기 동안 유라시아 대륙에서 사할린섬을 거쳐 홋카이도로 건너왔을 가능성이 높은 것으로 알려져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48"/>
    <w:rsid w:val="00102A26"/>
    <w:rsid w:val="00346BD8"/>
    <w:rsid w:val="00927F4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BC5E26-72C0-4ED5-82CE-EE51C4B2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7F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F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F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F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F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F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F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7F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7F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7F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7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7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7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7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7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7F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7F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7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F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7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F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7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F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7F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7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7F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7F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2024-07-31T13:32:00Z</dcterms:created>
  <dcterms:modified xsi:type="dcterms:W3CDTF">2024-07-31T13:32:00Z</dcterms:modified>
</cp:coreProperties>
</file>