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4547E" w:rsidRPr="00B35827" w:rsidRDefault="00A4547E" w:rsidP="00AC5D27">
      <w:pPr>
        <w:rPr>
          <w:rFonts w:ascii="Batang" w:eastAsia="Batang" w:hAnsi="Batang" w:cs="Meiryo UI"/>
          <w:b/>
          <w:szCs w:val="21"/>
        </w:rPr>
      </w:pPr>
      <w:r>
        <w:rPr>
          <w:b/>
        </w:rPr>
        <w:t>다시마류: 귀중한 식량원</w:t>
      </w:r>
    </w:p>
    <w:p/>
    <w:p w:rsidR="00A4547E" w:rsidRPr="00AC5D27" w:rsidRDefault="00A4547E" w:rsidP="00AC5D27">
      <w:pPr>
        <w:ind w:firstLineChars="100" w:firstLine="210"/>
        <w:rPr>
          <w:rFonts w:ascii="Batang" w:eastAsia="Batang" w:hAnsi="Batang" w:cs="Meiryo UI"/>
          <w:szCs w:val="21"/>
        </w:rPr>
      </w:pPr>
      <w:r w:rsidRPr="00AC5D27">
        <w:rPr>
          <w:rFonts w:ascii="Batang" w:eastAsia="Batang" w:hAnsi="Batang" w:cs="Batang"/>
          <w:szCs w:val="21"/>
          <w:lang w:val="ko-KR" w:bidi="ko-KR"/>
        </w:rPr>
        <w:t>구시로만 동부의 암초 해안에서는 한류가 다시마류 성장에 이상적인 조건을 만들어내고 있습니다. 다시마류의 대부분은 일본요리에서 국물과 육수에 깊은 맛을 더해주는 재료로 높은 평가를 받고 있습니다. 풍부한 다시마 해조장은 홋카이도 동해안 대부분의 지역에서 볼 수 있습니다. 나가다시마(학명: Saccharina longissima), 갓가라다시마(학명: Saccharina coriacea), 고헤이다시마(학명: Laminaria yezoensis), 네코아시다시마(학명: Arthrothamnus bifidus) 등 몇몇 종은 구시로 주변과 홋카이도 동해안에서만 볼 수 있습니다. 이 지역에서 가장 흔히 볼 수 있는 종은 나가다시마이며, 영어로는 ’ribbon weed’라고도 불립니다. 나가다시마는 10m까지 자라는 것도 있습니다.</w:t>
      </w:r>
    </w:p>
    <w:p w:rsidR="00A4547E" w:rsidRPr="00AC5D27" w:rsidRDefault="00A4547E" w:rsidP="00AC5D27">
      <w:pPr>
        <w:rPr>
          <w:rFonts w:ascii="Batang" w:eastAsia="Batang" w:hAnsi="Batang" w:cs="Meiryo UI"/>
          <w:szCs w:val="21"/>
        </w:rPr>
      </w:pPr>
    </w:p>
    <w:p w:rsidR="00A4547E" w:rsidRPr="00AC5D27" w:rsidRDefault="00A4547E" w:rsidP="00AC5D27">
      <w:pPr>
        <w:ind w:firstLineChars="100" w:firstLine="210"/>
        <w:rPr>
          <w:rFonts w:ascii="Batang" w:eastAsia="Batang" w:hAnsi="Batang" w:cs="Batang"/>
          <w:szCs w:val="21"/>
          <w:lang w:val="ko-KR" w:bidi="ko-KR"/>
        </w:rPr>
      </w:pPr>
      <w:r w:rsidRPr="00AC5D27">
        <w:rPr>
          <w:rFonts w:ascii="Batang" w:eastAsia="Batang" w:hAnsi="Batang" w:cs="Batang"/>
          <w:szCs w:val="21"/>
          <w:lang w:val="ko-KR" w:bidi="ko-KR"/>
        </w:rPr>
        <w:t xml:space="preserve">다시마류는 식량원으로서의 가치뿐만 아니라 구시로만 암석 해안에 있는 대형 포식자들로부터 </w:t>
      </w:r>
      <w:r w:rsidRPr="00AC5D27">
        <w:rPr>
          <w:rStyle w:val="cf01"/>
          <w:rFonts w:ascii="Batang" w:eastAsia="Batang" w:hAnsi="Batang" w:cs="Batang" w:hint="default"/>
          <w:sz w:val="21"/>
          <w:szCs w:val="21"/>
          <w:lang w:val="ko-KR" w:bidi="ko-KR"/>
        </w:rPr>
        <w:t>몸을 숨길 장소를 제공하며</w:t>
      </w:r>
      <w:r w:rsidRPr="00AC5D27">
        <w:rPr>
          <w:rFonts w:ascii="Batang" w:eastAsia="Batang" w:hAnsi="Batang" w:cs="Batang"/>
          <w:szCs w:val="21"/>
          <w:lang w:val="ko-KR" w:bidi="ko-KR"/>
        </w:rPr>
        <w:t xml:space="preserve"> 작은 물고기들을 거센 파도로부터 지켜줍니다. 또한, 물고기는 곤쟁이나 플랑크톤 같은 다시마 해조장에 서식하는 종을 먹이로 합니다.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47E"/>
    <w:rsid w:val="00102A26"/>
    <w:rsid w:val="00346BD8"/>
    <w:rsid w:val="00A4547E"/>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E594BF9-E725-40BF-97CF-74C7BC8D7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4547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4547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4547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4547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4547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4547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4547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4547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4547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547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4547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4547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4547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4547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4547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4547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4547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4547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4547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454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547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454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547E"/>
    <w:pPr>
      <w:spacing w:before="160" w:after="160"/>
      <w:jc w:val="center"/>
    </w:pPr>
    <w:rPr>
      <w:i/>
      <w:iCs/>
      <w:color w:val="404040" w:themeColor="text1" w:themeTint="BF"/>
    </w:rPr>
  </w:style>
  <w:style w:type="character" w:customStyle="1" w:styleId="a8">
    <w:name w:val="引用文 (文字)"/>
    <w:basedOn w:val="a0"/>
    <w:link w:val="a7"/>
    <w:uiPriority w:val="29"/>
    <w:rsid w:val="00A4547E"/>
    <w:rPr>
      <w:i/>
      <w:iCs/>
      <w:color w:val="404040" w:themeColor="text1" w:themeTint="BF"/>
    </w:rPr>
  </w:style>
  <w:style w:type="paragraph" w:styleId="a9">
    <w:name w:val="List Paragraph"/>
    <w:basedOn w:val="a"/>
    <w:uiPriority w:val="34"/>
    <w:qFormat/>
    <w:rsid w:val="00A4547E"/>
    <w:pPr>
      <w:ind w:left="720"/>
      <w:contextualSpacing/>
    </w:pPr>
  </w:style>
  <w:style w:type="character" w:styleId="21">
    <w:name w:val="Intense Emphasis"/>
    <w:basedOn w:val="a0"/>
    <w:uiPriority w:val="21"/>
    <w:qFormat/>
    <w:rsid w:val="00A4547E"/>
    <w:rPr>
      <w:i/>
      <w:iCs/>
      <w:color w:val="0F4761" w:themeColor="accent1" w:themeShade="BF"/>
    </w:rPr>
  </w:style>
  <w:style w:type="paragraph" w:styleId="22">
    <w:name w:val="Intense Quote"/>
    <w:basedOn w:val="a"/>
    <w:next w:val="a"/>
    <w:link w:val="23"/>
    <w:uiPriority w:val="30"/>
    <w:qFormat/>
    <w:rsid w:val="00A454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4547E"/>
    <w:rPr>
      <w:i/>
      <w:iCs/>
      <w:color w:val="0F4761" w:themeColor="accent1" w:themeShade="BF"/>
    </w:rPr>
  </w:style>
  <w:style w:type="character" w:styleId="24">
    <w:name w:val="Intense Reference"/>
    <w:basedOn w:val="a0"/>
    <w:uiPriority w:val="32"/>
    <w:qFormat/>
    <w:rsid w:val="00A4547E"/>
    <w:rPr>
      <w:b/>
      <w:bCs/>
      <w:smallCaps/>
      <w:color w:val="0F4761" w:themeColor="accent1" w:themeShade="BF"/>
      <w:spacing w:val="5"/>
    </w:rPr>
  </w:style>
  <w:style w:type="character" w:customStyle="1" w:styleId="cf01">
    <w:name w:val="cf01"/>
    <w:basedOn w:val="a0"/>
    <w:rsid w:val="00A4547E"/>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2024-07-31T13:33:00Z</dcterms:created>
  <dcterms:modified xsi:type="dcterms:W3CDTF">2024-07-31T13:33:00Z</dcterms:modified>
</cp:coreProperties>
</file>