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1A4ED1" w:rsidRPr="00C44264" w:rsidRDefault="001A4ED1" w:rsidP="00AC5D27">
      <w:pPr>
        <w:spacing w:line="0" w:lineRule="atLeast"/>
        <w:rPr>
          <w:rFonts w:ascii="Batang" w:eastAsia="Batang" w:hAnsi="Batang" w:cs="Meiryo UI"/>
          <w:b/>
          <w:szCs w:val="21"/>
          <w:lang w:val="ko-KR" w:bidi="ko-KR"/>
        </w:rPr>
      </w:pPr>
      <w:r>
        <w:rPr>
          <w:b/>
        </w:rPr>
        <w:t>안개의 도시</w:t>
      </w:r>
    </w:p>
    <w:p/>
    <w:p w:rsidR="001A4ED1" w:rsidRPr="00AC5D27" w:rsidRDefault="001A4ED1" w:rsidP="00AC5D27">
      <w:pPr>
        <w:spacing w:line="0" w:lineRule="atLeast"/>
        <w:ind w:firstLineChars="100" w:firstLine="210"/>
        <w:rPr>
          <w:rFonts w:ascii="Batang" w:eastAsia="Batang" w:hAnsi="Batang"/>
          <w:szCs w:val="21"/>
        </w:rPr>
      </w:pPr>
      <w:r w:rsidRPr="00AC5D27">
        <w:rPr>
          <w:rFonts w:ascii="Batang" w:eastAsia="Batang" w:hAnsi="Batang" w:cs="Meiryo UI"/>
          <w:szCs w:val="21"/>
          <w:lang w:val="ko-KR" w:bidi="ko-KR"/>
        </w:rPr>
        <w:t>여름에 태평양에서 유입되는 따뜻한 공기가 북상하여 홋카이도 동부의 더 시원한 해안선에 도달하면 안개가 끼게 됩니다. 구시로는 여름에 안개가 끼는 날이 많아 ‘안개의 도시’로 알려져 있습니다. 구시로는 주요 항구인데 시야가 좋지 않으면 선박의 항행에 지장을 초래합니다. 이런 이유로 1891년에 구시로자키 등대가 건설되었습니다.</w:t>
      </w:r>
    </w:p>
    <w:p w:rsidR="001A4ED1" w:rsidRPr="00BB7E45" w:rsidRDefault="001A4ED1" w:rsidP="00AC5D27">
      <w:pPr>
        <w:spacing w:line="0" w:lineRule="atLeast"/>
        <w:ind w:firstLineChars="100" w:firstLine="210"/>
        <w:rPr>
          <w:rFonts w:ascii="Batang" w:eastAsia="Batang" w:hAnsi="Batang"/>
          <w:szCs w:val="21"/>
          <w:lang w:bidi="ja-JP"/>
        </w:rPr>
      </w:pPr>
      <w:r w:rsidRPr="00AC5D27">
        <w:rPr>
          <w:rFonts w:ascii="Batang" w:eastAsia="Batang" w:hAnsi="Batang" w:cs="Meiryo UI"/>
          <w:szCs w:val="21"/>
          <w:lang w:val="ko-KR" w:bidi="ko-KR"/>
        </w:rPr>
        <w:t xml:space="preserve">그 당시, 이 등대에는 안개가 발생했을 때 경고음을 내는 시스템이 없었습니다. 그러나 1922년 7월 황태자 히로히토(1901~1989년. 후의 쇼와 천황. 천황 재위 기간은 1926~1989년)가 짙은 안개가 꼈을 때 구시로를 방문했는데, 이때 등대에 무적(霧笛)을 설치하도록 구시로시에 권유했습니다. 무적(霧笛)은 1925년에 완성되었습니다. 나팔 모양 부분은 ‘취명기’라고 불리며, 압축된 공기를 증폭시켜 저주파수 경고음을 냈습니다. 취명기는 1962년 </w:t>
      </w:r>
      <w:r w:rsidRPr="00AC5D27">
        <w:rPr>
          <w:rStyle w:val="cf01"/>
          <w:rFonts w:ascii="Batang" w:eastAsia="Batang" w:hAnsi="Batang" w:hint="default"/>
          <w:sz w:val="21"/>
          <w:szCs w:val="21"/>
          <w:lang w:val="ko-KR" w:bidi="ko-KR"/>
        </w:rPr>
        <w:t xml:space="preserve">전기식 </w:t>
      </w:r>
      <w:r w:rsidRPr="00AC5D27">
        <w:rPr>
          <w:rFonts w:ascii="Batang" w:eastAsia="Batang" w:hAnsi="Batang" w:cs="Meiryo UI"/>
          <w:szCs w:val="21"/>
          <w:lang w:val="ko-KR" w:bidi="ko-KR"/>
        </w:rPr>
        <w:t>취명기로 교체</w:t>
      </w:r>
      <w:r w:rsidRPr="00AC5D27">
        <w:rPr>
          <w:rStyle w:val="cf01"/>
          <w:rFonts w:ascii="Batang" w:eastAsia="Batang" w:hAnsi="Batang" w:hint="default"/>
          <w:sz w:val="21"/>
          <w:szCs w:val="21"/>
          <w:lang w:val="ko-KR" w:bidi="ko-KR"/>
        </w:rPr>
        <w:t xml:space="preserve">되었지만 이것도 </w:t>
      </w:r>
      <w:r w:rsidRPr="00AC5D27">
        <w:rPr>
          <w:rFonts w:ascii="Batang" w:eastAsia="Batang" w:hAnsi="Batang" w:cs="Meiryo UI"/>
          <w:szCs w:val="21"/>
          <w:lang w:val="ko-KR" w:bidi="ko-KR"/>
        </w:rPr>
        <w:t>2010년에 폐지되었습니다. 이는 배의 항해 설비의 발달로 무적이 필요 없어졌기 때문입니다.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Malgun Gothic">
    <w:panose1 w:val="020B0503020000020004"/>
    <w:charset w:val="81"/>
    <w:family w:val="swiss"/>
    <w:pitch w:val="variable"/>
    <w:sig w:usb0="9000002F" w:usb1="29D77CFB" w:usb2="00000012" w:usb3="00000000" w:csb0="0008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4ED1"/>
    <w:rsid w:val="00102A26"/>
    <w:rsid w:val="001A4ED1"/>
    <w:rsid w:val="00346BD8"/>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272DE430-74DA-4F3B-AF4A-90114A1249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1A4ED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1A4ED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1A4ED1"/>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1A4ED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1A4ED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1A4ED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1A4ED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1A4ED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1A4ED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1A4ED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1A4ED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1A4ED1"/>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1A4ED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1A4ED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1A4ED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1A4ED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1A4ED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1A4ED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1A4ED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1A4ED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A4ED1"/>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1A4ED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A4ED1"/>
    <w:pPr>
      <w:spacing w:before="160" w:after="160"/>
      <w:jc w:val="center"/>
    </w:pPr>
    <w:rPr>
      <w:i/>
      <w:iCs/>
      <w:color w:val="404040" w:themeColor="text1" w:themeTint="BF"/>
    </w:rPr>
  </w:style>
  <w:style w:type="character" w:customStyle="1" w:styleId="a8">
    <w:name w:val="引用文 (文字)"/>
    <w:basedOn w:val="a0"/>
    <w:link w:val="a7"/>
    <w:uiPriority w:val="29"/>
    <w:rsid w:val="001A4ED1"/>
    <w:rPr>
      <w:i/>
      <w:iCs/>
      <w:color w:val="404040" w:themeColor="text1" w:themeTint="BF"/>
    </w:rPr>
  </w:style>
  <w:style w:type="paragraph" w:styleId="a9">
    <w:name w:val="List Paragraph"/>
    <w:basedOn w:val="a"/>
    <w:uiPriority w:val="34"/>
    <w:qFormat/>
    <w:rsid w:val="001A4ED1"/>
    <w:pPr>
      <w:ind w:left="720"/>
      <w:contextualSpacing/>
    </w:pPr>
  </w:style>
  <w:style w:type="character" w:styleId="21">
    <w:name w:val="Intense Emphasis"/>
    <w:basedOn w:val="a0"/>
    <w:uiPriority w:val="21"/>
    <w:qFormat/>
    <w:rsid w:val="001A4ED1"/>
    <w:rPr>
      <w:i/>
      <w:iCs/>
      <w:color w:val="0F4761" w:themeColor="accent1" w:themeShade="BF"/>
    </w:rPr>
  </w:style>
  <w:style w:type="paragraph" w:styleId="22">
    <w:name w:val="Intense Quote"/>
    <w:basedOn w:val="a"/>
    <w:next w:val="a"/>
    <w:link w:val="23"/>
    <w:uiPriority w:val="30"/>
    <w:qFormat/>
    <w:rsid w:val="001A4ED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1A4ED1"/>
    <w:rPr>
      <w:i/>
      <w:iCs/>
      <w:color w:val="0F4761" w:themeColor="accent1" w:themeShade="BF"/>
    </w:rPr>
  </w:style>
  <w:style w:type="character" w:styleId="24">
    <w:name w:val="Intense Reference"/>
    <w:basedOn w:val="a0"/>
    <w:uiPriority w:val="32"/>
    <w:qFormat/>
    <w:rsid w:val="001A4ED1"/>
    <w:rPr>
      <w:b/>
      <w:bCs/>
      <w:smallCaps/>
      <w:color w:val="0F4761" w:themeColor="accent1" w:themeShade="BF"/>
      <w:spacing w:val="5"/>
    </w:rPr>
  </w:style>
  <w:style w:type="character" w:customStyle="1" w:styleId="cf01">
    <w:name w:val="cf01"/>
    <w:basedOn w:val="a0"/>
    <w:rsid w:val="001A4ED1"/>
    <w:rPr>
      <w:rFonts w:ascii="Meiryo UI" w:eastAsia="Meiryo UI" w:hAnsi="Meiryo UI" w:hint="eastAsi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Words>
  <Characters>449</Characters>
  <Application>Microsoft Office Word</Application>
  <DocSecurity>0</DocSecurity>
  <Lines>3</Lines>
  <Paragraphs>1</Paragraphs>
  <ScaleCrop>false</ScaleCrop>
  <Company/>
  <LinksUpToDate>false</LinksUpToDate>
  <CharactersWithSpaces>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2024-07-31T13:33:00Z</dcterms:created>
  <dcterms:modified xsi:type="dcterms:W3CDTF">2024-07-31T13:33:00Z</dcterms:modified>
</cp:coreProperties>
</file>