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2FE6" w:rsidRPr="00C44264" w:rsidRDefault="00032FE6" w:rsidP="00AC5D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어업을 위한 전통적인 작업복</w:t>
      </w:r>
    </w:p>
    <w:p/>
    <w:p w:rsidR="00032FE6" w:rsidRPr="00AC5D27" w:rsidRDefault="00032FE6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구시로의 어업은 특히 혹독한 겨울철에는 중노동이었습니다. 근대의 따뜻한 천이 생기기 전까지 어부들은 ‘사시코’라고 불리는 짧은 겉옷(이 지역에서는 ‘돈자’라고도 함)을 입고 보온에 힘썼습니다. 이 겉옷의 이름은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쪽 염색을 한 면이나 삼베 천을 겹쳐 꿰매는 데 사용하는 ‘사시코’라는 홈질의 일종인 바느질 방식에서 유래했습니다.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바느질이 만들어 낸 무늬가 있는 이 겉옷은 실용적이면서도 장식적이었습니다.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이 겉옷은 </w:t>
      </w:r>
      <w:r w:rsidRPr="00AC5D27">
        <w:rPr>
          <w:rFonts w:ascii="Batang" w:eastAsia="Batang" w:hAnsi="Batang" w:cs="Meiryo UI"/>
          <w:szCs w:val="21"/>
          <w:lang w:val="ko-KR" w:bidi="ko-KR"/>
        </w:rPr>
        <w:t>가족 대대로 이어져 내려갔습니다.</w:t>
      </w:r>
    </w:p>
    <w:p w:rsidR="00032FE6" w:rsidRPr="00AC5D27" w:rsidRDefault="00032FE6" w:rsidP="00AC5D27">
      <w:pPr>
        <w:spacing w:line="0" w:lineRule="atLeast"/>
        <w:rPr>
          <w:rFonts w:ascii="Batang" w:eastAsia="Batang" w:hAnsi="Batang"/>
          <w:szCs w:val="21"/>
        </w:rPr>
      </w:pPr>
    </w:p>
    <w:p w:rsidR="00032FE6" w:rsidRPr="00AC5D27" w:rsidRDefault="00032FE6" w:rsidP="00AC5D27">
      <w:pPr>
        <w:spacing w:line="0" w:lineRule="atLeast"/>
        <w:ind w:firstLineChars="100" w:firstLine="210"/>
        <w:rPr>
          <w:rStyle w:val="cf01"/>
          <w:rFonts w:ascii="Batang" w:eastAsia="Batang" w:hAnsi="Batang" w:hint="default"/>
          <w:sz w:val="21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‘사시코’는 기모노처럼 생겼으며, 체온을 유지하기 위해 천을 겹쳐대고 소맷단은 좁게 되어있었습니다. 다음 해의 어로기에 대비해 겨울 동안 이 ‘사시코’를 만들고 수리하는 것은 보통 어부 아내의 일이었습니다.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홋카이도에서는 에도시대(1603~1867년)부터 메이지, 다이쇼시대(1868년~1926년)에 모직물과 면플란넬이 수입되어 널리 사용되기 전까지 ‘사시코’가 일반적으로 사용되었습니다.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6"/>
    <w:rsid w:val="00032FE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19097-6C44-4418-8B2A-00AF7D85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2F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2F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2F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2F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2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2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2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2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2F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2F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2F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2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2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2F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2F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2FE6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032FE6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