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6D75" w:rsidRPr="006C363A" w:rsidRDefault="00D06D75" w:rsidP="006C363A">
      <w:pPr>
        <w:spacing w:line="0" w:lineRule="atLeast"/>
        <w:jc w:val="left"/>
        <w:rPr>
          <w:rFonts w:ascii="Batang" w:eastAsia="Batang" w:hAnsi="Batang" w:cs="Arial"/>
          <w:b/>
          <w:bCs/>
          <w:szCs w:val="21"/>
          <w:u w:color="000000"/>
        </w:rPr>
      </w:pPr>
      <w:r>
        <w:rPr>
          <w:b/>
        </w:rPr>
        <w:t>히루젠 시오가마 캠핑 빌리지</w:t>
      </w:r>
    </w:p>
    <w:p w:rsidR="00D06D75" w:rsidRPr="006C363A" w:rsidRDefault="00D06D75" w:rsidP="006C363A">
      <w:pPr>
        <w:spacing w:line="0" w:lineRule="atLeast"/>
        <w:ind w:firstLineChars="100" w:firstLine="210"/>
        <w:jc w:val="left"/>
        <w:rPr>
          <w:rFonts w:ascii="Batang" w:eastAsia="Batang" w:hAnsi="Batang"/>
          <w:szCs w:val="21"/>
          <w:shd w:val="pct15" w:color="auto" w:fill="FFFFFF"/>
        </w:rPr>
      </w:pPr>
      <w:r/>
    </w:p>
    <w:p w:rsidR="00D06D75" w:rsidRPr="006C363A" w:rsidRDefault="00D06D75"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‘히루젠 시오가마 캠핑 빌리지’는 나카히루젠 기슭에 있는 모던한 캠핑 및 글램핑 시설입니다. 2018년 7월에 운영을 시작했으며, 반려동물 동반 가능한 레크리에이션 에어리어에 마련된 4개의 다른 캠프장에서는 각각 다른 호화로운 서비스를 제공합니다. A캠프에서는 설비가 갖춰진 티피와 글램핑용 오두막형 텐트가 놓여 있습니다. D캠프에는 넓고 가구가 포함된 돔 텐트가 버팀목 위에 세워져 있습니다(일부는 나무에 달려 있습니다). 더욱 거친 야외 스포츠 체험을 원하는 캠퍼를 위해 C캠프에는 미리 설치가 완료된 가구 없는 텐트가 마련되어 있습니다. 숲속의 넓은 토지에 있는 B캠프에는 울퉁불퉁한 큰 바위가 곳곳에 있으며, 도구를 각자 가지고 모이거나 빌려서 즐기는 자유로운 방식의 캠프 공간이 마련되어 있습니다.</w:t>
      </w:r>
    </w:p>
    <w:p w:rsidR="00D06D75" w:rsidRPr="006C363A" w:rsidRDefault="00D06D75" w:rsidP="006C363A">
      <w:pPr>
        <w:spacing w:line="0" w:lineRule="atLeast"/>
        <w:ind w:firstLineChars="100" w:firstLine="210"/>
        <w:jc w:val="left"/>
        <w:rPr>
          <w:rFonts w:ascii="Batang" w:eastAsia="Batang" w:hAnsi="Batang"/>
          <w:szCs w:val="21"/>
        </w:rPr>
      </w:pPr>
    </w:p>
    <w:p w:rsidR="00D06D75" w:rsidRPr="006C363A" w:rsidRDefault="00D06D75"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부지 내에 있는 가게에서는 침낭부터 조리 기구까지, 캠핑할 때 도움이 되는 모든 필수품을 빌릴 수 있습니다. 또한 보드게임이나 어린이가 잔디밭에서 가지고 놀 수 있는 장난감도 대여하고 있습니다. 샤워나 세탁 설비는 24시간 이용하실 수 있습니다. 음료나 현지에서 생산된 저지 소 소시지와 같은 인기 음식도 개별 또는 바비큐에 바로 사용할 수 있는 식사 세트의 일부로 판매하고 있습니다. 이용자는 무 등 현지 농산물을 사용한 메뉴를 제공하는 ‘시오가마 레스토랑’에서 식사하실 수도 있습니다. ‘시오가마도’</w:t>
      </w:r>
      <w:r w:rsidRPr="006C363A">
        <w:rPr>
          <w:rFonts w:ascii="Batang" w:hAnsi="Batang" w:cs="Meiryo UI" w:hint="eastAsia"/>
          <w:szCs w:val="21"/>
          <w:lang w:val="ko-KR" w:bidi="ko-KR"/>
        </w:rPr>
        <w:t xml:space="preserve"> </w:t>
      </w:r>
      <w:r w:rsidRPr="006C363A">
        <w:rPr>
          <w:rFonts w:ascii="Batang" w:eastAsia="Batang" w:hAnsi="Batang" w:cs="Meiryo UI" w:hint="eastAsia"/>
          <w:szCs w:val="21"/>
          <w:lang w:val="ko-KR" w:bidi="ko-KR"/>
        </w:rPr>
        <w:t>라는 노점에서는 시오가마 냉천으로 만든 디저트와 빙수, 갓 내린 커피 등을 제공합니다.</w:t>
      </w:r>
    </w:p>
    <w:p w:rsidR="00D06D75" w:rsidRPr="006C363A" w:rsidRDefault="00D06D75" w:rsidP="006C363A">
      <w:pPr>
        <w:spacing w:line="0" w:lineRule="atLeast"/>
        <w:ind w:firstLineChars="100" w:firstLine="210"/>
        <w:jc w:val="left"/>
        <w:rPr>
          <w:rFonts w:ascii="Batang" w:eastAsia="Batang" w:hAnsi="Batang"/>
          <w:szCs w:val="21"/>
        </w:rPr>
      </w:pPr>
    </w:p>
    <w:p w:rsidR="00D06D75" w:rsidRPr="006C363A" w:rsidRDefault="00D06D75"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캠프장에서는 시오가마 냉천 옆에 있는 나무 그늘에서 편하게 쉬거나, 나무 위 애슬레틱 코스(나무 사이로 공중에 뜨도록 설치된 오두막집, 줄, 그네, 망으로 구성된 높이 7m, 4층인 놀이 기구)</w:t>
      </w:r>
      <w:r w:rsidRPr="006C363A">
        <w:rPr>
          <w:rFonts w:ascii="Batang" w:eastAsia="Batang" w:hAnsi="Batang" w:cs="Meiryo UI"/>
          <w:szCs w:val="21"/>
          <w:lang w:val="ko-KR" w:bidi="ko-KR"/>
        </w:rPr>
        <w:t xml:space="preserve"> </w:t>
      </w:r>
      <w:r w:rsidRPr="006C363A">
        <w:rPr>
          <w:rFonts w:ascii="Batang" w:eastAsia="Batang" w:hAnsi="Batang" w:cs="Meiryo UI" w:hint="eastAsia"/>
          <w:szCs w:val="21"/>
          <w:lang w:val="ko-KR" w:bidi="ko-KR"/>
        </w:rPr>
        <w:t>로 균형 감각과 민첩성을 시험하실 수도 있습니다. 반려동물 동반 손님을 위한 도그 런도 마련되어 있습니다.</w:t>
      </w:r>
    </w:p>
    <w:p w:rsidR="00D06D75" w:rsidRPr="006C363A" w:rsidRDefault="00D06D75" w:rsidP="006C363A">
      <w:pPr>
        <w:spacing w:line="0" w:lineRule="atLeast"/>
        <w:ind w:firstLineChars="100" w:firstLine="210"/>
        <w:jc w:val="left"/>
        <w:rPr>
          <w:rFonts w:ascii="Batang" w:eastAsia="Batang" w:hAnsi="Batang"/>
          <w:szCs w:val="21"/>
        </w:rPr>
      </w:pPr>
    </w:p>
    <w:p w:rsidR="00D06D75" w:rsidRPr="006C363A" w:rsidRDefault="00D06D75" w:rsidP="006C363A">
      <w:pPr>
        <w:spacing w:line="0" w:lineRule="atLeast"/>
        <w:ind w:firstLineChars="100" w:firstLine="210"/>
        <w:jc w:val="left"/>
        <w:rPr>
          <w:rFonts w:ascii="Batang" w:eastAsia="Batang" w:hAnsi="Batang" w:cs="Meiryo UI"/>
          <w:szCs w:val="21"/>
          <w:lang w:val="ko-KR" w:bidi="ko-KR"/>
        </w:rPr>
      </w:pPr>
      <w:r w:rsidRPr="006C363A">
        <w:rPr>
          <w:rFonts w:ascii="Batang" w:eastAsia="Batang" w:hAnsi="Batang" w:cs="Meiryo UI" w:hint="eastAsia"/>
          <w:szCs w:val="21"/>
          <w:lang w:val="ko-KR" w:bidi="ko-KR"/>
        </w:rPr>
        <w:t>자전거도 대여할 수 있어 시내로 가거나, 마니와의 약 30km의 자전거 코스를 이용해 히루젠 지역을 돌아보는 데 이용하실 수 있습니다. 시오가마 냉천 근처에는 나카히루젠산 정상으로 이어지는 등산 입구가 있습니다(거리 2.7km). 서쪽을 향해 가미히루젠산으로 이어지는 옆길(1.6km)이, 동쪽을 향해 시모히루젠산으로 이어지는 옆길(3.1km)이 있어 이곳에서 히루젠의 가장 유명한 세 봉우리 전체를 쉽게 가실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75"/>
    <w:rsid w:val="00102A26"/>
    <w:rsid w:val="00346BD8"/>
    <w:rsid w:val="00BD54C2"/>
    <w:rsid w:val="00D06D75"/>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C81D607-365F-4A62-B6EC-E4C7FCC3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06D7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06D7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06D7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06D7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06D7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06D7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06D7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06D7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06D7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6D7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06D7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06D7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06D7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06D7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06D7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06D7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06D7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06D7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06D7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06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D7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06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D75"/>
    <w:pPr>
      <w:spacing w:before="160" w:after="160"/>
      <w:jc w:val="center"/>
    </w:pPr>
    <w:rPr>
      <w:i/>
      <w:iCs/>
      <w:color w:val="404040" w:themeColor="text1" w:themeTint="BF"/>
    </w:rPr>
  </w:style>
  <w:style w:type="character" w:customStyle="1" w:styleId="a8">
    <w:name w:val="引用文 (文字)"/>
    <w:basedOn w:val="a0"/>
    <w:link w:val="a7"/>
    <w:uiPriority w:val="29"/>
    <w:rsid w:val="00D06D75"/>
    <w:rPr>
      <w:i/>
      <w:iCs/>
      <w:color w:val="404040" w:themeColor="text1" w:themeTint="BF"/>
    </w:rPr>
  </w:style>
  <w:style w:type="paragraph" w:styleId="a9">
    <w:name w:val="List Paragraph"/>
    <w:basedOn w:val="a"/>
    <w:uiPriority w:val="34"/>
    <w:qFormat/>
    <w:rsid w:val="00D06D75"/>
    <w:pPr>
      <w:ind w:left="720"/>
      <w:contextualSpacing/>
    </w:pPr>
  </w:style>
  <w:style w:type="character" w:styleId="21">
    <w:name w:val="Intense Emphasis"/>
    <w:basedOn w:val="a0"/>
    <w:uiPriority w:val="21"/>
    <w:qFormat/>
    <w:rsid w:val="00D06D75"/>
    <w:rPr>
      <w:i/>
      <w:iCs/>
      <w:color w:val="0F4761" w:themeColor="accent1" w:themeShade="BF"/>
    </w:rPr>
  </w:style>
  <w:style w:type="paragraph" w:styleId="22">
    <w:name w:val="Intense Quote"/>
    <w:basedOn w:val="a"/>
    <w:next w:val="a"/>
    <w:link w:val="23"/>
    <w:uiPriority w:val="30"/>
    <w:qFormat/>
    <w:rsid w:val="00D06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06D75"/>
    <w:rPr>
      <w:i/>
      <w:iCs/>
      <w:color w:val="0F4761" w:themeColor="accent1" w:themeShade="BF"/>
    </w:rPr>
  </w:style>
  <w:style w:type="character" w:styleId="24">
    <w:name w:val="Intense Reference"/>
    <w:basedOn w:val="a0"/>
    <w:uiPriority w:val="32"/>
    <w:qFormat/>
    <w:rsid w:val="00D06D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2024-07-31T13:52:00Z</dcterms:created>
  <dcterms:modified xsi:type="dcterms:W3CDTF">2024-07-31T13:52:00Z</dcterms:modified>
</cp:coreProperties>
</file>