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76BB" w:rsidRPr="002760AD" w:rsidRDefault="000376BB" w:rsidP="000376BB">
      <w:pPr>
        <w:pStyle w:val="aa"/>
        <w:rPr>
          <w:rFonts w:ascii="Batang" w:eastAsia="Batang" w:hAnsi="Batang"/>
          <w:b/>
          <w:bCs/>
          <w:szCs w:val="21"/>
          <w:lang w:val="ko-KR" w:bidi="ko-KR"/>
        </w:rPr>
      </w:pPr>
      <w:r>
        <w:rPr>
          <w:b/>
        </w:rPr>
        <w:t>시라카미 산지 세계유산센터 （후지사토관）</w:t>
      </w:r>
    </w:p>
    <w:p w:rsidR="000376BB" w:rsidRPr="002760AD" w:rsidRDefault="000376BB" w:rsidP="000376BB">
      <w:pPr>
        <w:pStyle w:val="aa"/>
        <w:rPr>
          <w:rFonts w:ascii="Batang" w:eastAsia="Batang" w:hAnsi="Batang"/>
          <w:b/>
          <w:szCs w:val="21"/>
        </w:rPr>
      </w:pPr>
      <w:r/>
    </w:p>
    <w:p w:rsidR="000376BB" w:rsidRPr="002760AD" w:rsidRDefault="000376BB" w:rsidP="000376BB">
      <w:pPr>
        <w:pStyle w:val="aa"/>
        <w:ind w:firstLineChars="100" w:firstLine="210"/>
        <w:rPr>
          <w:rFonts w:ascii="Batang" w:eastAsia="Batang" w:hAnsi="Batang"/>
          <w:szCs w:val="21"/>
        </w:rPr>
      </w:pPr>
      <w:r w:rsidRPr="002760AD">
        <w:rPr>
          <w:rFonts w:ascii="Batang" w:eastAsia="Batang" w:hAnsi="Batang" w:hint="eastAsia"/>
          <w:szCs w:val="21"/>
          <w:lang w:val="ko-KR" w:bidi="ko-KR"/>
        </w:rPr>
        <w:t>후지사토에 있는 세계유산센터 후지사토관은 세계자연유산 시라카미 산지에 관한 정보 수집 및 액티비티의 거점이다. 이곳은 아오모리현과의 경계에 걸쳐 있는 유네스코 세계자연유산 ‘시라카미 산지’의 아키타현 쪽에 위치한 비지터 센터이다.</w:t>
      </w:r>
    </w:p>
    <w:p w:rsidR="000376BB" w:rsidRPr="002760AD" w:rsidRDefault="000376BB" w:rsidP="000376BB">
      <w:pPr>
        <w:pStyle w:val="aa"/>
        <w:ind w:firstLineChars="100" w:firstLine="210"/>
        <w:rPr>
          <w:rFonts w:ascii="Batang" w:eastAsia="Batang" w:hAnsi="Batang"/>
          <w:szCs w:val="21"/>
        </w:rPr>
      </w:pPr>
      <w:r w:rsidRPr="002760AD">
        <w:rPr>
          <w:rFonts w:ascii="Batang" w:eastAsia="Batang" w:hAnsi="Batang" w:hint="eastAsia"/>
          <w:szCs w:val="21"/>
          <w:lang w:val="ko-KR" w:bidi="ko-KR"/>
        </w:rPr>
        <w:t xml:space="preserve">센터는 </w:t>
      </w:r>
      <w:r w:rsidRPr="002760AD">
        <w:rPr>
          <w:rFonts w:ascii="Batang" w:eastAsia="Batang" w:hAnsi="Batang"/>
          <w:szCs w:val="21"/>
          <w:lang w:val="ko-KR" w:bidi="ko-KR"/>
        </w:rPr>
        <w:t>1993</w:t>
      </w:r>
      <w:r w:rsidRPr="002760AD">
        <w:rPr>
          <w:rFonts w:ascii="Batang" w:eastAsia="Batang" w:hAnsi="Batang" w:hint="eastAsia"/>
          <w:szCs w:val="21"/>
          <w:lang w:val="ko-KR" w:bidi="ko-KR"/>
        </w:rPr>
        <w:t xml:space="preserve">년 시라카미 산지의 세계유산 등재 이후 </w:t>
      </w:r>
      <w:r w:rsidRPr="002760AD">
        <w:rPr>
          <w:rFonts w:ascii="Batang" w:eastAsia="Batang" w:hAnsi="Batang"/>
          <w:szCs w:val="21"/>
          <w:lang w:val="ko-KR" w:bidi="ko-KR"/>
        </w:rPr>
        <w:t>1998</w:t>
      </w:r>
      <w:r w:rsidRPr="002760AD">
        <w:rPr>
          <w:rFonts w:ascii="Batang" w:eastAsia="Batang" w:hAnsi="Batang" w:hint="eastAsia"/>
          <w:szCs w:val="21"/>
          <w:lang w:val="ko-KR" w:bidi="ko-KR"/>
        </w:rPr>
        <w:t xml:space="preserve">년 개설되었다. 센터에는 시라카미 산지의 생태계에 관한 일본어와 영어로 된 전시가 있다. 산의 지형과 동식물의 생태, 너도밤나무 숲에서 유지되고 있는 섬세한 생태계 균형에 대한 전시 외에 유네스코 등재 경위에 대해서도 소개되어 있다. 직원들이 시라카미 산지의 환경과 많은 자연 활동에 대해 영어로 설명해 주기도 한다. 또한, 시라카미 산지의 하이킹 코스, 명소, 액티비티, 원생지역에서의 이벤트에 관한 자세한 내용이 기재된 지도와 팸플릿이 준비되어 </w:t>
      </w:r>
      <w:r w:rsidRPr="002760AD">
        <w:rPr>
          <w:rStyle w:val="ab"/>
          <w:rFonts w:ascii="Batang" w:eastAsia="Batang" w:hAnsi="Batang" w:hint="eastAsia"/>
          <w:szCs w:val="21"/>
          <w:lang w:val="ko-KR" w:bidi="ko-KR"/>
        </w:rPr>
        <w:t xml:space="preserve">있다. </w:t>
      </w:r>
      <w:r w:rsidRPr="002760AD">
        <w:rPr>
          <w:rFonts w:ascii="Batang" w:eastAsia="Batang" w:hAnsi="Batang" w:hint="eastAsia"/>
          <w:szCs w:val="21"/>
          <w:lang w:val="ko-KR" w:bidi="ko-KR"/>
        </w:rPr>
        <w:t>그 외에 후지사토와 주변 지역 내에서 이뤄지는 활동과 이벤트를 소개한 팸플릿도 있다.</w:t>
      </w:r>
    </w:p>
    <w:p w:rsidR="000376BB" w:rsidRPr="002760AD" w:rsidRDefault="000376BB" w:rsidP="000376BB">
      <w:pPr>
        <w:pStyle w:val="aa"/>
        <w:ind w:firstLineChars="100" w:firstLine="210"/>
        <w:rPr>
          <w:rFonts w:ascii="Batang" w:eastAsia="Batang" w:hAnsi="Batang"/>
          <w:szCs w:val="21"/>
        </w:rPr>
      </w:pPr>
      <w:r w:rsidRPr="002760AD">
        <w:rPr>
          <w:rStyle w:val="ab"/>
          <w:rFonts w:ascii="Batang" w:eastAsia="Batang" w:hAnsi="Batang" w:hint="eastAsia"/>
          <w:szCs w:val="21"/>
          <w:lang w:val="ko-KR" w:bidi="ko-KR"/>
        </w:rPr>
        <w:t>세계유산센터는 여러 하이킹 코스</w:t>
      </w:r>
      <w:r w:rsidRPr="002760AD">
        <w:rPr>
          <w:rFonts w:ascii="Batang" w:eastAsia="Batang" w:hAnsi="Batang" w:hint="eastAsia"/>
          <w:szCs w:val="21"/>
          <w:lang w:val="ko-KR" w:bidi="ko-KR"/>
        </w:rPr>
        <w:t>, 체험형 액티비티, 에코 투어의 출발 지점이다. 영어가 가능한 가이드가 상주하고 있어 가이드 투어 및 산에서의 하이킹에 관한 조언을 받을 수 있다.</w:t>
      </w:r>
    </w:p>
    <w:p w:rsidR="000376BB" w:rsidRPr="002760AD" w:rsidRDefault="000376BB" w:rsidP="000376BB">
      <w:pPr>
        <w:spacing w:line="0" w:lineRule="atLeast"/>
        <w:ind w:firstLineChars="100" w:firstLine="210"/>
        <w:rPr>
          <w:rStyle w:val="ab"/>
          <w:rFonts w:ascii="Batang" w:eastAsia="Batang" w:hAnsi="Batang"/>
          <w:szCs w:val="21"/>
        </w:rPr>
      </w:pPr>
      <w:r w:rsidRPr="002760AD">
        <w:rPr>
          <w:rStyle w:val="ab"/>
          <w:rFonts w:ascii="Batang" w:eastAsia="Batang" w:hAnsi="Batang" w:hint="eastAsia"/>
          <w:szCs w:val="21"/>
          <w:lang w:val="ko-KR" w:bidi="ko-KR"/>
        </w:rPr>
        <w:t xml:space="preserve">입장료는 무료이며, 개관시간은 </w:t>
      </w:r>
      <w:r w:rsidRPr="002760AD">
        <w:rPr>
          <w:rStyle w:val="ad"/>
          <w:rFonts w:ascii="Batang" w:eastAsia="Batang" w:hAnsi="Batang" w:hint="eastAsia"/>
          <w:szCs w:val="21"/>
          <w:lang w:val="ko-KR" w:bidi="ko-KR"/>
        </w:rPr>
        <w:t>3월</w:t>
      </w:r>
      <w:r w:rsidRPr="002760AD">
        <w:rPr>
          <w:rStyle w:val="ab"/>
          <w:rFonts w:ascii="Batang" w:eastAsia="Batang" w:hAnsi="Batang" w:hint="eastAsia"/>
          <w:szCs w:val="21"/>
          <w:lang w:val="ko-KR" w:bidi="ko-KR"/>
        </w:rPr>
        <w:t xml:space="preserve">부터 </w:t>
      </w:r>
      <w:r w:rsidRPr="002760AD">
        <w:rPr>
          <w:rStyle w:val="ad"/>
          <w:rFonts w:ascii="Batang" w:eastAsia="Batang" w:hAnsi="Batang" w:hint="eastAsia"/>
          <w:szCs w:val="21"/>
          <w:lang w:val="ko-KR" w:bidi="ko-KR"/>
        </w:rPr>
        <w:t>11월</w:t>
      </w:r>
      <w:r w:rsidRPr="002760AD">
        <w:rPr>
          <w:rStyle w:val="ab"/>
          <w:rFonts w:ascii="Batang" w:eastAsia="Batang" w:hAnsi="Batang" w:hint="eastAsia"/>
          <w:szCs w:val="21"/>
          <w:lang w:val="ko-KR" w:bidi="ko-KR"/>
        </w:rPr>
        <w:t xml:space="preserve">까지는 오전 </w:t>
      </w:r>
      <w:r w:rsidRPr="002760AD">
        <w:rPr>
          <w:rStyle w:val="ab"/>
          <w:rFonts w:ascii="Batang" w:eastAsia="Batang" w:hAnsi="Batang"/>
          <w:szCs w:val="21"/>
          <w:lang w:val="ko-KR" w:bidi="ko-KR"/>
        </w:rPr>
        <w:t>9</w:t>
      </w:r>
      <w:r w:rsidRPr="002760AD">
        <w:rPr>
          <w:rStyle w:val="ab"/>
          <w:rFonts w:ascii="Batang" w:eastAsia="Batang" w:hAnsi="Batang" w:hint="eastAsia"/>
          <w:szCs w:val="21"/>
          <w:lang w:val="ko-KR" w:bidi="ko-KR"/>
        </w:rPr>
        <w:t xml:space="preserve">시부터 오후 </w:t>
      </w:r>
      <w:r w:rsidRPr="002760AD">
        <w:rPr>
          <w:rStyle w:val="ab"/>
          <w:rFonts w:ascii="Batang" w:eastAsia="Batang" w:hAnsi="Batang"/>
          <w:szCs w:val="21"/>
          <w:lang w:val="ko-KR" w:bidi="ko-KR"/>
        </w:rPr>
        <w:t>5</w:t>
      </w:r>
      <w:r w:rsidRPr="002760AD">
        <w:rPr>
          <w:rStyle w:val="ab"/>
          <w:rFonts w:ascii="Batang" w:eastAsia="Batang" w:hAnsi="Batang" w:hint="eastAsia"/>
          <w:szCs w:val="21"/>
          <w:lang w:val="ko-KR" w:bidi="ko-KR"/>
        </w:rPr>
        <w:t xml:space="preserve">시이고, </w:t>
      </w:r>
      <w:r w:rsidRPr="002760AD">
        <w:rPr>
          <w:rStyle w:val="ad"/>
          <w:rFonts w:ascii="Batang" w:eastAsia="Batang" w:hAnsi="Batang" w:hint="eastAsia"/>
          <w:szCs w:val="21"/>
          <w:lang w:val="ko-KR" w:bidi="ko-KR"/>
        </w:rPr>
        <w:t>12월</w:t>
      </w:r>
      <w:r w:rsidRPr="002760AD">
        <w:rPr>
          <w:rStyle w:val="ab"/>
          <w:rFonts w:ascii="Batang" w:eastAsia="Batang" w:hAnsi="Batang" w:hint="eastAsia"/>
          <w:szCs w:val="21"/>
          <w:lang w:val="ko-KR" w:bidi="ko-KR"/>
        </w:rPr>
        <w:t xml:space="preserve">부터 </w:t>
      </w:r>
      <w:r w:rsidRPr="002760AD">
        <w:rPr>
          <w:rStyle w:val="ad"/>
          <w:rFonts w:ascii="Batang" w:eastAsia="Batang" w:hAnsi="Batang" w:hint="eastAsia"/>
          <w:szCs w:val="21"/>
          <w:lang w:val="ko-KR" w:bidi="ko-KR"/>
        </w:rPr>
        <w:t>2월</w:t>
      </w:r>
      <w:r w:rsidRPr="002760AD">
        <w:rPr>
          <w:rStyle w:val="ab"/>
          <w:rFonts w:ascii="Batang" w:eastAsia="Batang" w:hAnsi="Batang" w:hint="eastAsia"/>
          <w:szCs w:val="21"/>
          <w:lang w:val="ko-KR" w:bidi="ko-KR"/>
        </w:rPr>
        <w:t xml:space="preserve">까지는 오전 </w:t>
      </w:r>
      <w:r w:rsidRPr="002760AD">
        <w:rPr>
          <w:rStyle w:val="ab"/>
          <w:rFonts w:ascii="Batang" w:eastAsia="Batang" w:hAnsi="Batang"/>
          <w:szCs w:val="21"/>
          <w:lang w:val="ko-KR" w:bidi="ko-KR"/>
        </w:rPr>
        <w:t>10</w:t>
      </w:r>
      <w:r w:rsidRPr="002760AD">
        <w:rPr>
          <w:rStyle w:val="ab"/>
          <w:rFonts w:ascii="Batang" w:eastAsia="Batang" w:hAnsi="Batang" w:hint="eastAsia"/>
          <w:szCs w:val="21"/>
          <w:lang w:val="ko-KR" w:bidi="ko-KR"/>
        </w:rPr>
        <w:t xml:space="preserve">시부터 오후 </w:t>
      </w:r>
      <w:r w:rsidRPr="002760AD">
        <w:rPr>
          <w:rStyle w:val="ab"/>
          <w:rFonts w:ascii="Batang" w:eastAsia="Batang" w:hAnsi="Batang"/>
          <w:szCs w:val="21"/>
          <w:lang w:val="ko-KR" w:bidi="ko-KR"/>
        </w:rPr>
        <w:t>4</w:t>
      </w:r>
      <w:r w:rsidRPr="002760AD">
        <w:rPr>
          <w:rStyle w:val="ab"/>
          <w:rFonts w:ascii="Batang" w:eastAsia="Batang" w:hAnsi="Batang" w:hint="eastAsia"/>
          <w:szCs w:val="21"/>
          <w:lang w:val="ko-KR" w:bidi="ko-KR"/>
        </w:rPr>
        <w:t>시까지로 단축 운영되고 있다. 또한</w:t>
      </w:r>
      <w:r w:rsidRPr="002760AD">
        <w:rPr>
          <w:rFonts w:ascii="Batang" w:eastAsia="Batang" w:hAnsi="Batang" w:cs="Meiryo UI" w:hint="eastAsia"/>
          <w:szCs w:val="21"/>
          <w:lang w:val="ko-KR" w:bidi="ko-KR"/>
        </w:rPr>
        <w:t xml:space="preserve"> </w:t>
      </w:r>
      <w:r w:rsidRPr="002760AD">
        <w:rPr>
          <w:rStyle w:val="ad"/>
          <w:rFonts w:ascii="Batang" w:eastAsia="Batang" w:hAnsi="Batang" w:hint="eastAsia"/>
          <w:szCs w:val="21"/>
          <w:lang w:val="ko-KR" w:bidi="ko-KR"/>
        </w:rPr>
        <w:t>3월</w:t>
      </w:r>
      <w:r w:rsidRPr="002760AD">
        <w:rPr>
          <w:rStyle w:val="ab"/>
          <w:rFonts w:ascii="Batang" w:eastAsia="Batang" w:hAnsi="Batang" w:hint="eastAsia"/>
          <w:szCs w:val="21"/>
          <w:lang w:val="ko-KR" w:bidi="ko-KR"/>
        </w:rPr>
        <w:t xml:space="preserve">부터 </w:t>
      </w:r>
      <w:r w:rsidRPr="002760AD">
        <w:rPr>
          <w:rStyle w:val="ad"/>
          <w:rFonts w:ascii="Batang" w:eastAsia="Batang" w:hAnsi="Batang" w:hint="eastAsia"/>
          <w:szCs w:val="21"/>
          <w:lang w:val="ko-KR" w:bidi="ko-KR"/>
        </w:rPr>
        <w:t>11월</w:t>
      </w:r>
      <w:r w:rsidRPr="002760AD">
        <w:rPr>
          <w:rStyle w:val="ab"/>
          <w:rFonts w:ascii="Batang" w:eastAsia="Batang" w:hAnsi="Batang" w:hint="eastAsia"/>
          <w:szCs w:val="21"/>
          <w:lang w:val="ko-KR" w:bidi="ko-KR"/>
        </w:rPr>
        <w:t xml:space="preserve">의 휴관일은 화요일(화요일이 공휴일인 경우에는 수요일)이고, </w:t>
      </w:r>
      <w:r w:rsidRPr="002760AD">
        <w:rPr>
          <w:rStyle w:val="ad"/>
          <w:rFonts w:ascii="Batang" w:eastAsia="Batang" w:hAnsi="Batang" w:hint="eastAsia"/>
          <w:szCs w:val="21"/>
          <w:lang w:val="ko-KR" w:bidi="ko-KR"/>
        </w:rPr>
        <w:t>12월</w:t>
      </w:r>
      <w:r w:rsidRPr="002760AD">
        <w:rPr>
          <w:rFonts w:ascii="Batang" w:eastAsia="Batang" w:hAnsi="Batang" w:cs="Meiryo UI" w:hint="eastAsia"/>
          <w:szCs w:val="21"/>
          <w:lang w:val="ko-KR" w:bidi="ko-KR"/>
        </w:rPr>
        <w:t xml:space="preserve">부터 </w:t>
      </w:r>
      <w:r w:rsidRPr="002760AD">
        <w:rPr>
          <w:rStyle w:val="ad"/>
          <w:rFonts w:ascii="Batang" w:eastAsia="Batang" w:hAnsi="Batang" w:hint="eastAsia"/>
          <w:szCs w:val="21"/>
          <w:lang w:val="ko-KR" w:bidi="ko-KR"/>
        </w:rPr>
        <w:t>2월</w:t>
      </w:r>
      <w:r w:rsidRPr="002760AD">
        <w:rPr>
          <w:rStyle w:val="ab"/>
          <w:rFonts w:ascii="Batang" w:eastAsia="Batang" w:hAnsi="Batang" w:hint="eastAsia"/>
          <w:szCs w:val="21"/>
          <w:lang w:val="ko-KR" w:bidi="ko-KR"/>
        </w:rPr>
        <w:t>의 휴관일은 월요일과 화요일(화요일이 공휴일인 경우에는 수요일까지 휴관)이다.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BB"/>
    <w:rsid w:val="000376BB"/>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093D17-7A6D-4751-93D0-7890832D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376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76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76B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376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76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76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76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76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76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76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76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76B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376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76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76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76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76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76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376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37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6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37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6BB"/>
    <w:pPr>
      <w:spacing w:before="160" w:after="160"/>
      <w:jc w:val="center"/>
    </w:pPr>
    <w:rPr>
      <w:i/>
      <w:iCs/>
      <w:color w:val="404040" w:themeColor="text1" w:themeTint="BF"/>
    </w:rPr>
  </w:style>
  <w:style w:type="character" w:customStyle="1" w:styleId="a8">
    <w:name w:val="引用文 (文字)"/>
    <w:basedOn w:val="a0"/>
    <w:link w:val="a7"/>
    <w:uiPriority w:val="29"/>
    <w:rsid w:val="000376BB"/>
    <w:rPr>
      <w:i/>
      <w:iCs/>
      <w:color w:val="404040" w:themeColor="text1" w:themeTint="BF"/>
    </w:rPr>
  </w:style>
  <w:style w:type="paragraph" w:styleId="a9">
    <w:name w:val="List Paragraph"/>
    <w:basedOn w:val="a"/>
    <w:uiPriority w:val="34"/>
    <w:qFormat/>
    <w:rsid w:val="000376BB"/>
    <w:pPr>
      <w:ind w:left="720"/>
      <w:contextualSpacing/>
    </w:pPr>
  </w:style>
  <w:style w:type="character" w:styleId="21">
    <w:name w:val="Intense Emphasis"/>
    <w:basedOn w:val="a0"/>
    <w:uiPriority w:val="21"/>
    <w:qFormat/>
    <w:rsid w:val="000376BB"/>
    <w:rPr>
      <w:i/>
      <w:iCs/>
      <w:color w:val="0F4761" w:themeColor="accent1" w:themeShade="BF"/>
    </w:rPr>
  </w:style>
  <w:style w:type="paragraph" w:styleId="22">
    <w:name w:val="Intense Quote"/>
    <w:basedOn w:val="a"/>
    <w:next w:val="a"/>
    <w:link w:val="23"/>
    <w:uiPriority w:val="30"/>
    <w:qFormat/>
    <w:rsid w:val="00037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376BB"/>
    <w:rPr>
      <w:i/>
      <w:iCs/>
      <w:color w:val="0F4761" w:themeColor="accent1" w:themeShade="BF"/>
    </w:rPr>
  </w:style>
  <w:style w:type="character" w:styleId="24">
    <w:name w:val="Intense Reference"/>
    <w:basedOn w:val="a0"/>
    <w:uiPriority w:val="32"/>
    <w:qFormat/>
    <w:rsid w:val="000376BB"/>
    <w:rPr>
      <w:b/>
      <w:bCs/>
      <w:smallCaps/>
      <w:color w:val="0F4761" w:themeColor="accent1" w:themeShade="BF"/>
      <w:spacing w:val="5"/>
    </w:rPr>
  </w:style>
  <w:style w:type="paragraph" w:customStyle="1" w:styleId="aa">
    <w:name w:val="メイ黒"/>
    <w:basedOn w:val="a"/>
    <w:link w:val="ab"/>
    <w:qFormat/>
    <w:rsid w:val="000376BB"/>
    <w:pPr>
      <w:widowControl/>
      <w:spacing w:line="0" w:lineRule="atLeast"/>
      <w:jc w:val="left"/>
    </w:pPr>
    <w:rPr>
      <w:rFonts w:ascii="Meiryo UI" w:eastAsia="Meiryo UI" w:hAnsi="Meiryo UI" w:cs="Times New Roman"/>
      <w:lang w:eastAsia="ko-KR"/>
      <w14:ligatures w14:val="none"/>
    </w:rPr>
  </w:style>
  <w:style w:type="character" w:customStyle="1" w:styleId="ab">
    <w:name w:val="メイ黒 (文字)"/>
    <w:basedOn w:val="a0"/>
    <w:link w:val="aa"/>
    <w:rsid w:val="000376BB"/>
    <w:rPr>
      <w:rFonts w:ascii="Meiryo UI" w:eastAsia="Meiryo UI" w:hAnsi="Meiryo UI" w:cs="Times New Roman"/>
      <w:lang w:eastAsia="ko-KR"/>
      <w14:ligatures w14:val="none"/>
    </w:rPr>
  </w:style>
  <w:style w:type="paragraph" w:customStyle="1" w:styleId="ac">
    <w:name w:val="メイ青"/>
    <w:basedOn w:val="aa"/>
    <w:next w:val="aa"/>
    <w:link w:val="ad"/>
    <w:qFormat/>
    <w:rsid w:val="000376BB"/>
    <w:rPr>
      <w:color w:val="0070C0"/>
      <w:kern w:val="0"/>
      <w:sz w:val="22"/>
    </w:rPr>
  </w:style>
  <w:style w:type="character" w:customStyle="1" w:styleId="ad">
    <w:name w:val="メイ青 (文字)"/>
    <w:basedOn w:val="ab"/>
    <w:link w:val="ac"/>
    <w:rsid w:val="000376BB"/>
    <w:rPr>
      <w:rFonts w:ascii="Meiryo UI" w:eastAsia="Meiryo UI" w:hAnsi="Meiryo UI" w:cs="Times New Roman"/>
      <w:color w:val="0070C0"/>
      <w:kern w:val="0"/>
      <w:sz w:val="22"/>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2024-07-31T13:41:00Z</dcterms:created>
  <dcterms:modified xsi:type="dcterms:W3CDTF">2024-07-31T13:41:00Z</dcterms:modified>
</cp:coreProperties>
</file>