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0CB" w:rsidRPr="004E56D9" w:rsidRDefault="000960CB" w:rsidP="000960CB">
      <w:pPr>
        <w:pStyle w:val="aa"/>
        <w:rPr>
          <w:rFonts w:ascii="Batang" w:eastAsia="Batang" w:hAnsi="Batang"/>
          <w:b/>
          <w:szCs w:val="21"/>
          <w:lang w:val="ko-KR" w:bidi="ko-KR"/>
        </w:rPr>
      </w:pPr>
      <w:r>
        <w:rPr>
          <w:b/>
        </w:rPr>
        <w:t>다호인 – 수양벚나무</w:t>
      </w:r>
    </w:p>
    <w:p w:rsidR="000960CB" w:rsidRPr="004E56D9" w:rsidRDefault="000960CB" w:rsidP="000960CB">
      <w:pPr>
        <w:pStyle w:val="aa"/>
        <w:rPr>
          <w:rFonts w:ascii="Batang" w:eastAsia="Batang" w:hAnsi="Batang"/>
          <w:b/>
          <w:szCs w:val="21"/>
        </w:rPr>
      </w:pPr>
      <w:r/>
    </w:p>
    <w:p w:rsidR="000960CB" w:rsidRPr="004E56D9" w:rsidRDefault="000960CB" w:rsidP="000960CB">
      <w:pPr>
        <w:spacing w:line="0" w:lineRule="atLeast"/>
        <w:ind w:firstLineChars="100" w:firstLine="210"/>
        <w:rPr>
          <w:rFonts w:ascii="Batang" w:eastAsia="Batang" w:hAnsi="Batang" w:cs="Arial"/>
          <w:szCs w:val="21"/>
        </w:rPr>
      </w:pPr>
      <w:r w:rsidRPr="004E56D9">
        <w:rPr>
          <w:rFonts w:ascii="Batang" w:eastAsia="Batang" w:hAnsi="Batang" w:cs="Arial" w:hint="eastAsia"/>
          <w:szCs w:val="21"/>
          <w:lang w:val="ko-KR" w:bidi="ko-KR"/>
        </w:rPr>
        <w:t xml:space="preserve">다호인은 선종의 최대 종파인 </w:t>
      </w:r>
      <w:r w:rsidRPr="004E56D9">
        <w:rPr>
          <w:rFonts w:ascii="Batang" w:eastAsia="Batang" w:hAnsi="Batang" w:cs="Meiryo UI" w:hint="eastAsia"/>
          <w:szCs w:val="21"/>
          <w:shd w:val="clear" w:color="auto" w:fill="FFFFFF"/>
          <w:lang w:val="ko-KR" w:bidi="ko-KR"/>
        </w:rPr>
        <w:t>조동종</w:t>
      </w:r>
      <w:r w:rsidRPr="004E56D9">
        <w:rPr>
          <w:rFonts w:ascii="Batang" w:eastAsia="Batang" w:hAnsi="Batang" w:cs="Arial" w:hint="eastAsia"/>
          <w:szCs w:val="21"/>
          <w:lang w:val="ko-KR" w:bidi="ko-KR"/>
        </w:rPr>
        <w:t>의 사원입니다. 1489년에 현재의 이바라키현에 건립되었으며, 수십 년 동안 다가야 가문의 보리사로 이용되었습니다. 1602년 사타케 요시노부(1570~1633년)가 구보타번(현 아키타현)의 다이묘(넓은 영지와 가신단을 갖춘 무사를 말함)가 됐을 때 그의 많은 가신과 지지자들이 동행했습니다. 다가야 가문은 혼인과 충성으로 사타케 가문과 묶여 있었고, 보리사와 함께 구보타로 이주해 왔습니다. 1610년 다호인은 히야마성 바로 아래에 재건되었다가 1771년에 지금의 자리로 다시 옮겨졌습니다.</w:t>
      </w:r>
    </w:p>
    <w:p w:rsidR="000960CB" w:rsidRPr="004E56D9" w:rsidRDefault="000960CB" w:rsidP="000960CB">
      <w:pPr>
        <w:spacing w:line="0" w:lineRule="atLeast"/>
        <w:ind w:firstLineChars="100" w:firstLine="210"/>
        <w:rPr>
          <w:rFonts w:ascii="Batang" w:eastAsia="Batang" w:hAnsi="Batang" w:cs="Arial"/>
          <w:szCs w:val="21"/>
        </w:rPr>
      </w:pPr>
      <w:r w:rsidRPr="004E56D9">
        <w:rPr>
          <w:rFonts w:ascii="Batang" w:eastAsia="Batang" w:hAnsi="Batang" w:cs="Arial" w:hint="eastAsia"/>
          <w:szCs w:val="21"/>
          <w:lang w:val="ko-KR" w:bidi="ko-KR"/>
        </w:rPr>
        <w:t>정문(산문)은 비교적 단순한 디자인으로 다가야 가문의 격식으로서는 다소 이례적입니다. 역사가들에 따르면 이는 에도시대(1603~1867년)에 시행된 도쿠가와 막부의 ’참근교대’ 정책으로 야기된 재정난을 나타내는 것이라고 합니다. 참근교대에 의해 다이묘와 다가야 가문의 가신은 자신의 번과 에도의 도읍(현재의 도쿄)에서 번갈아 살 것을 명령받았습니다. 두 곳의 주거지를 유지하고 다이묘 행렬로 에도를 오가는 의식을 치르기 위한 비용은 지속해서 재정을 압박하는 문제였습니다. 사원에 남아 있는 기록에 따르면 다가야 가문은 다호인 건설 자금을 모으기 위해 지역 주민들에게 협력을 요청했다고 합니다.</w:t>
      </w:r>
    </w:p>
    <w:p w:rsidR="000960CB" w:rsidRPr="004E56D9" w:rsidRDefault="000960CB" w:rsidP="000960CB">
      <w:pPr>
        <w:spacing w:line="0" w:lineRule="atLeast"/>
        <w:ind w:firstLineChars="100" w:firstLine="210"/>
        <w:rPr>
          <w:rFonts w:ascii="Batang" w:eastAsia="Batang" w:hAnsi="Batang" w:cs="Arial"/>
          <w:szCs w:val="21"/>
        </w:rPr>
      </w:pPr>
      <w:r w:rsidRPr="004E56D9">
        <w:rPr>
          <w:rFonts w:ascii="Batang" w:eastAsia="Batang" w:hAnsi="Batang" w:cs="Arial" w:hint="eastAsia"/>
          <w:szCs w:val="21"/>
          <w:lang w:val="ko-KR" w:bidi="ko-KR"/>
        </w:rPr>
        <w:t>본당은 1771년에 재건되었으며 관음보살이 모셔져 있습니다. 또한, 다호인의 종교적인 관습은 신도의 측면도 계승하고 있습니다. 1868년 메이지 신정부가 전국적인 신불분리령을 시행하기 전까지 불교 숭배와 신도 숭배의 융합은 신사와 절에서 일반적이었습니다. 오늘날 다호인 같은 신불혼효 시설은 비교적 드문 존재입니다.</w:t>
      </w:r>
    </w:p>
    <w:p w:rsidR="000960CB" w:rsidRPr="004E56D9" w:rsidRDefault="000960CB" w:rsidP="000960CB">
      <w:pPr>
        <w:spacing w:line="0" w:lineRule="atLeast"/>
        <w:ind w:firstLineChars="100" w:firstLine="210"/>
        <w:rPr>
          <w:rFonts w:ascii="Batang" w:eastAsia="Batang" w:hAnsi="Batang" w:cs="Arial"/>
          <w:szCs w:val="21"/>
        </w:rPr>
      </w:pPr>
      <w:r w:rsidRPr="004E56D9">
        <w:rPr>
          <w:rFonts w:ascii="Batang" w:eastAsia="Batang" w:hAnsi="Batang" w:cs="Arial" w:hint="eastAsia"/>
          <w:szCs w:val="21"/>
          <w:lang w:val="ko-KR" w:bidi="ko-KR"/>
        </w:rPr>
        <w:t>그 밖에 주목할 만한 특징은 본당 천장에 있는 커다란 원형 용 그림과 정면 통로의 ‘우구이스바리 마루(나이팅게일 마루)’ 입니다. 이 마루는 침입자의 침입을 막기 위해 걸으면 큰 소리가 나도록 설계되어 있습니다.</w:t>
      </w:r>
    </w:p>
    <w:p w:rsidR="000960CB" w:rsidRPr="004E56D9" w:rsidRDefault="000960CB" w:rsidP="000960CB">
      <w:pPr>
        <w:spacing w:line="0" w:lineRule="atLeast"/>
        <w:ind w:firstLineChars="100" w:firstLine="210"/>
        <w:rPr>
          <w:rFonts w:ascii="Batang" w:eastAsia="Batang" w:hAnsi="Batang" w:cs="Arial"/>
          <w:szCs w:val="21"/>
          <w:lang w:val="ko-KR" w:bidi="ko-KR"/>
        </w:rPr>
      </w:pPr>
      <w:r w:rsidRPr="004E56D9">
        <w:rPr>
          <w:rFonts w:ascii="Batang" w:eastAsia="Batang" w:hAnsi="Batang" w:cs="Arial" w:hint="eastAsia"/>
          <w:szCs w:val="21"/>
          <w:lang w:val="ko-KR" w:bidi="ko-KR"/>
        </w:rPr>
        <w:t>사원 부지에는 커다란 수양벚나무가 늘어서 있어 봄에는 벚꽃을 감상하는 꽃놀이 인기 명소가 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CB"/>
    <w:rsid w:val="000960CB"/>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4DDCDF-1B8D-47F5-9F7F-D176A3C3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0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60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60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60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60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60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60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60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60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0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60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60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60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60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60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60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60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60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60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6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0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6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0CB"/>
    <w:pPr>
      <w:spacing w:before="160" w:after="160"/>
      <w:jc w:val="center"/>
    </w:pPr>
    <w:rPr>
      <w:i/>
      <w:iCs/>
      <w:color w:val="404040" w:themeColor="text1" w:themeTint="BF"/>
    </w:rPr>
  </w:style>
  <w:style w:type="character" w:customStyle="1" w:styleId="a8">
    <w:name w:val="引用文 (文字)"/>
    <w:basedOn w:val="a0"/>
    <w:link w:val="a7"/>
    <w:uiPriority w:val="29"/>
    <w:rsid w:val="000960CB"/>
    <w:rPr>
      <w:i/>
      <w:iCs/>
      <w:color w:val="404040" w:themeColor="text1" w:themeTint="BF"/>
    </w:rPr>
  </w:style>
  <w:style w:type="paragraph" w:styleId="a9">
    <w:name w:val="List Paragraph"/>
    <w:basedOn w:val="a"/>
    <w:uiPriority w:val="34"/>
    <w:qFormat/>
    <w:rsid w:val="000960CB"/>
    <w:pPr>
      <w:ind w:left="720"/>
      <w:contextualSpacing/>
    </w:pPr>
  </w:style>
  <w:style w:type="character" w:styleId="21">
    <w:name w:val="Intense Emphasis"/>
    <w:basedOn w:val="a0"/>
    <w:uiPriority w:val="21"/>
    <w:qFormat/>
    <w:rsid w:val="000960CB"/>
    <w:rPr>
      <w:i/>
      <w:iCs/>
      <w:color w:val="0F4761" w:themeColor="accent1" w:themeShade="BF"/>
    </w:rPr>
  </w:style>
  <w:style w:type="paragraph" w:styleId="22">
    <w:name w:val="Intense Quote"/>
    <w:basedOn w:val="a"/>
    <w:next w:val="a"/>
    <w:link w:val="23"/>
    <w:uiPriority w:val="30"/>
    <w:qFormat/>
    <w:rsid w:val="00096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60CB"/>
    <w:rPr>
      <w:i/>
      <w:iCs/>
      <w:color w:val="0F4761" w:themeColor="accent1" w:themeShade="BF"/>
    </w:rPr>
  </w:style>
  <w:style w:type="character" w:styleId="24">
    <w:name w:val="Intense Reference"/>
    <w:basedOn w:val="a0"/>
    <w:uiPriority w:val="32"/>
    <w:qFormat/>
    <w:rsid w:val="000960CB"/>
    <w:rPr>
      <w:b/>
      <w:bCs/>
      <w:smallCaps/>
      <w:color w:val="0F4761" w:themeColor="accent1" w:themeShade="BF"/>
      <w:spacing w:val="5"/>
    </w:rPr>
  </w:style>
  <w:style w:type="paragraph" w:customStyle="1" w:styleId="aa">
    <w:name w:val="メイ黒"/>
    <w:basedOn w:val="a"/>
    <w:link w:val="ab"/>
    <w:qFormat/>
    <w:rsid w:val="000960CB"/>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0960CB"/>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2024-07-31T13:41:00Z</dcterms:created>
  <dcterms:modified xsi:type="dcterms:W3CDTF">2024-07-31T13:41:00Z</dcterms:modified>
</cp:coreProperties>
</file>