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DC232C" w:rsidRPr="004E56D9" w:rsidRDefault="00DC232C" w:rsidP="00DC232C">
      <w:pPr>
        <w:pStyle w:val="aa"/>
        <w:rPr>
          <w:rFonts w:ascii="Batang" w:eastAsia="Batang" w:hAnsi="Batang"/>
          <w:b/>
          <w:szCs w:val="21"/>
          <w:lang w:val="ko-KR" w:bidi="ko-KR"/>
        </w:rPr>
      </w:pPr>
      <w:r>
        <w:rPr>
          <w:b/>
        </w:rPr>
        <w:t>시라카미 산지의 산채</w:t>
      </w:r>
    </w:p>
    <w:p w:rsidR="00DC232C" w:rsidRPr="004E56D9" w:rsidRDefault="00DC232C" w:rsidP="00DC232C">
      <w:pPr>
        <w:pStyle w:val="aa"/>
        <w:rPr>
          <w:rFonts w:ascii="Batang" w:eastAsia="Batang" w:hAnsi="Batang"/>
          <w:b/>
          <w:szCs w:val="21"/>
        </w:rPr>
      </w:pPr>
      <w:r/>
    </w:p>
    <w:p w:rsidR="00DC232C" w:rsidRPr="004E56D9" w:rsidRDefault="00DC232C" w:rsidP="00DC232C">
      <w:pPr>
        <w:pStyle w:val="aa"/>
        <w:ind w:firstLineChars="100" w:firstLine="210"/>
        <w:rPr>
          <w:rFonts w:ascii="Batang" w:eastAsia="Batang" w:hAnsi="Batang"/>
          <w:szCs w:val="21"/>
        </w:rPr>
      </w:pPr>
      <w:r w:rsidRPr="004E56D9">
        <w:rPr>
          <w:rFonts w:ascii="Batang" w:eastAsia="Batang" w:hAnsi="Batang" w:hint="eastAsia"/>
          <w:szCs w:val="21"/>
          <w:lang w:val="ko-KR" w:bidi="ko-KR"/>
        </w:rPr>
        <w:t>‘산채’라고 일컬어지는 식용 야생 식물은 일본의 전통적인 식문화 중 하나입니다. ‘산채’는 옛날부터 밭의 작물이 아직 수확 준비가 되지 않은 봄철에 중요한 식량원이 되었습니다. 산채를 채집해 먹는 전통은 오늘날에도 이어지고 있으며, 수십 종의 산채가 가정, 레스토랑, 숙박시설에서 나옵니다. 산채는 데치거나 절이거나 튀기거나 소바나 전골 등에 넣을 수 있습니다.</w:t>
      </w:r>
    </w:p>
    <w:p w:rsidR="00DC232C" w:rsidRPr="004E56D9" w:rsidRDefault="00DC232C" w:rsidP="00DC232C">
      <w:pPr>
        <w:pStyle w:val="aa"/>
        <w:ind w:firstLineChars="100" w:firstLine="210"/>
        <w:rPr>
          <w:rFonts w:ascii="Batang" w:eastAsia="Batang" w:hAnsi="Batang"/>
          <w:szCs w:val="21"/>
        </w:rPr>
      </w:pPr>
      <w:r w:rsidRPr="004E56D9">
        <w:rPr>
          <w:rFonts w:ascii="Batang" w:eastAsia="Batang" w:hAnsi="Batang" w:hint="eastAsia"/>
          <w:szCs w:val="21"/>
          <w:lang w:val="ko-KR" w:bidi="ko-KR"/>
        </w:rPr>
        <w:t>‘산채’라는 말은 말 그대로 ‘산의 야채’를 뜻하지만, 해안 근처나 초원에서 자라는 종도 산채에 포함됩니다. 전통적으로 ‘산’이라는 말은 문명과 경작을 의도하는 ‘밭’과는 대조적으로 ‘황야’를 나타내기 위해 사용되어 온 것 같습니다. ‘산채’는 토마토, 옥수수, 양배추 등의 작물을 가리키는 ‘야채’와 쌍을 이루는 말입니다. 산채는 재배된 작물과는 달리 처음에는 쓰기 때문에 산채를 먹기 위해서는 어느 정도 사전 준비가 필요합니다.</w:t>
      </w:r>
    </w:p>
    <w:p w:rsidR="00DC232C" w:rsidRPr="004E56D9" w:rsidRDefault="00DC232C" w:rsidP="00DC232C">
      <w:pPr>
        <w:pStyle w:val="aa"/>
        <w:rPr>
          <w:rFonts w:ascii="Batang" w:eastAsia="Batang" w:hAnsi="Batang"/>
          <w:szCs w:val="21"/>
        </w:rPr>
      </w:pPr>
    </w:p>
    <w:p w:rsidR="00DC232C" w:rsidRPr="004E56D9" w:rsidRDefault="00DC232C" w:rsidP="00DC232C">
      <w:pPr>
        <w:pStyle w:val="aa"/>
        <w:rPr>
          <w:rFonts w:ascii="Batang" w:eastAsia="Batang" w:hAnsi="Batang"/>
          <w:b/>
          <w:szCs w:val="21"/>
        </w:rPr>
      </w:pPr>
      <w:r w:rsidRPr="004E56D9">
        <w:rPr>
          <w:rFonts w:ascii="Batang" w:eastAsia="Batang" w:hAnsi="Batang" w:hint="eastAsia"/>
          <w:b/>
          <w:szCs w:val="21"/>
          <w:lang w:val="ko-KR" w:bidi="ko-KR"/>
        </w:rPr>
        <w:t>산채의 종류</w:t>
      </w:r>
    </w:p>
    <w:p w:rsidR="00DC232C" w:rsidRPr="004E56D9" w:rsidRDefault="00DC232C" w:rsidP="00DC232C">
      <w:pPr>
        <w:pStyle w:val="aa"/>
        <w:ind w:firstLineChars="100" w:firstLine="210"/>
        <w:rPr>
          <w:rFonts w:ascii="Batang" w:eastAsia="Batang" w:hAnsi="Batang"/>
          <w:bCs/>
          <w:szCs w:val="21"/>
        </w:rPr>
      </w:pPr>
      <w:r w:rsidRPr="004E56D9">
        <w:rPr>
          <w:rFonts w:ascii="Batang" w:eastAsia="Batang" w:hAnsi="Batang" w:hint="eastAsia"/>
          <w:szCs w:val="21"/>
          <w:lang w:val="ko-KR" w:bidi="ko-KR"/>
        </w:rPr>
        <w:t xml:space="preserve">특히 시라카미 산지 지역의 눈이 많이 내리는 산에서는 수십 종의 산채가 숲과 길가에서 </w:t>
      </w:r>
      <w:r w:rsidRPr="004E56D9">
        <w:rPr>
          <w:rStyle w:val="cf01"/>
          <w:rFonts w:ascii="Batang" w:eastAsia="Batang" w:hAnsi="Batang" w:cs="Arial" w:hint="default"/>
          <w:szCs w:val="21"/>
          <w:lang w:val="ko-KR" w:bidi="ko-KR"/>
        </w:rPr>
        <w:t>자라</w:t>
      </w:r>
      <w:r w:rsidRPr="004E56D9">
        <w:rPr>
          <w:rFonts w:ascii="Batang" w:eastAsia="Batang" w:hAnsi="Batang" w:hint="eastAsia"/>
          <w:szCs w:val="21"/>
          <w:lang w:val="ko-KR" w:bidi="ko-KR"/>
        </w:rPr>
        <w:t xml:space="preserve"> 산채 문화가 강하게 뿌리내리고 있습니다. 우와바미소는 습윤한 곳을 선호하기 때문에 일본에서는 </w:t>
      </w:r>
      <w:r w:rsidRPr="004E56D9">
        <w:rPr>
          <w:rStyle w:val="cf01"/>
          <w:rFonts w:ascii="Batang" w:eastAsia="Batang" w:hAnsi="Batang" w:cs="Arial" w:hint="default"/>
          <w:szCs w:val="21"/>
          <w:lang w:val="ko-KR" w:bidi="ko-KR"/>
        </w:rPr>
        <w:t xml:space="preserve">별명 </w:t>
      </w:r>
      <w:r w:rsidRPr="004E56D9">
        <w:rPr>
          <w:rFonts w:ascii="Batang" w:eastAsia="Batang" w:hAnsi="Batang" w:hint="eastAsia"/>
          <w:szCs w:val="21"/>
          <w:lang w:val="ko-KR" w:bidi="ko-KR"/>
        </w:rPr>
        <w:t>미즈(물)라고도 알려져 있습니다. 쐐기풀과의 식물로 강가, 도로 제방, 산비탈에서 볼 수 있습니다. ‘미즈’의 줄기 외피를 벗겨내 수분을 듬뿍 함유한 안쪽 부분을 남기고 데치면 셀러리와 비슷한 식감이 됩니다. ‘머위(후키)’도 줄기와 잎을 먹을 수 있는 야생 식물로 지역 전역에서 많이 자라고 있습니다. ‘네마가리다케 죽순’은 섬조릿대의 가느다란 새싹으로 익혀서 양념하여 반찬으로 만들거나 국물 요리에 넣어 먹을 수 있습니다. 인삼의 일종인 ‘땅두릅(우도)’은 국물 요리나 샐러드에 넣거나 튀김으로 만드는 경우가 많습니다.</w:t>
      </w:r>
    </w:p>
    <w:p w:rsidR="00DC232C" w:rsidRPr="004E56D9" w:rsidRDefault="00DC232C" w:rsidP="00DC232C">
      <w:pPr>
        <w:pStyle w:val="aa"/>
        <w:rPr>
          <w:rFonts w:ascii="Batang" w:eastAsia="Batang" w:hAnsi="Batang"/>
          <w:bCs/>
          <w:szCs w:val="21"/>
        </w:rPr>
      </w:pPr>
    </w:p>
    <w:p w:rsidR="00DC232C" w:rsidRPr="004E56D9" w:rsidRDefault="00DC232C" w:rsidP="00DC232C">
      <w:pPr>
        <w:pStyle w:val="aa"/>
        <w:rPr>
          <w:rFonts w:ascii="Batang" w:eastAsia="Batang" w:hAnsi="Batang"/>
          <w:b/>
          <w:szCs w:val="21"/>
        </w:rPr>
      </w:pPr>
      <w:r w:rsidRPr="004E56D9">
        <w:rPr>
          <w:rFonts w:ascii="Batang" w:eastAsia="Batang" w:hAnsi="Batang" w:hint="eastAsia"/>
          <w:b/>
          <w:szCs w:val="21"/>
          <w:lang w:val="ko-KR" w:bidi="ko-KR"/>
        </w:rPr>
        <w:t>버섯</w:t>
      </w:r>
    </w:p>
    <w:p w:rsidR="00DC232C" w:rsidRPr="004E56D9" w:rsidRDefault="00DC232C" w:rsidP="00DC232C">
      <w:pPr>
        <w:pStyle w:val="aa"/>
        <w:ind w:firstLineChars="100" w:firstLine="210"/>
        <w:rPr>
          <w:rFonts w:ascii="Batang" w:eastAsia="Batang" w:hAnsi="Batang"/>
          <w:b/>
          <w:szCs w:val="21"/>
        </w:rPr>
      </w:pPr>
      <w:r w:rsidRPr="004E56D9">
        <w:rPr>
          <w:rFonts w:ascii="Batang" w:eastAsia="Batang" w:hAnsi="Batang" w:hint="eastAsia"/>
          <w:szCs w:val="21"/>
          <w:lang w:val="ko-KR" w:bidi="ko-KR"/>
        </w:rPr>
        <w:t xml:space="preserve">엄밀히 말하면 산채는 아니지만, 시라카미 산지에서는 많은 종류의 식용버섯이 자생하고 있습니다. 나도팽나무버섯(나메코)은 작은 호박색 버섯으로 미끈미끈하여 미소 된장국으로 많이 먹습니다. 뽕나무버섯(나라타케, 지역 방언으로 사와모다시)도 국물 요리나 전골에 어울립니다. 두 종 모두 쓰러진 나무줄기에 밀집하여 자라는 특징이 있습니다. 더욱 귀중한 것은 마이타케(‘춤추는 버섯’ )라고 불리는 잎새버섯으로 숲속에서 발견했을 때의 기쁨이 크다고 알려져 있습니다. 현재, 일본 슈퍼마켓의 대부분은 재배된 마이타케를 판매하고 있지만, 야생 마이타케의 </w:t>
      </w:r>
      <w:r w:rsidRPr="004E56D9">
        <w:rPr>
          <w:rStyle w:val="cf01"/>
          <w:rFonts w:ascii="Batang" w:eastAsia="Batang" w:hAnsi="Batang" w:cs="Arial" w:hint="default"/>
          <w:szCs w:val="21"/>
          <w:lang w:val="ko-KR" w:bidi="ko-KR"/>
        </w:rPr>
        <w:t xml:space="preserve">풍미, 식감은 풍부하고 </w:t>
      </w:r>
      <w:r w:rsidRPr="004E56D9">
        <w:rPr>
          <w:rFonts w:ascii="Batang" w:eastAsia="Batang" w:hAnsi="Batang" w:hint="eastAsia"/>
          <w:szCs w:val="21"/>
          <w:lang w:val="ko-KR" w:bidi="ko-KR"/>
        </w:rPr>
        <w:t xml:space="preserve">뛰어난 것으로 </w:t>
      </w:r>
      <w:r w:rsidRPr="004E56D9">
        <w:rPr>
          <w:rStyle w:val="cf01"/>
          <w:rFonts w:ascii="Batang" w:eastAsia="Batang" w:hAnsi="Batang" w:cs="Arial" w:hint="default"/>
          <w:szCs w:val="21"/>
          <w:lang w:val="ko-KR" w:bidi="ko-KR"/>
        </w:rPr>
        <w:t>알려져 있습니다</w:t>
      </w:r>
      <w:r w:rsidRPr="004E56D9">
        <w:rPr>
          <w:rFonts w:ascii="Batang" w:eastAsia="Batang" w:hAnsi="Batang" w:hint="eastAsia"/>
          <w:szCs w:val="21"/>
          <w:lang w:val="ko-KR" w:bidi="ko-KR"/>
        </w:rPr>
        <w:t>.</w:t>
      </w:r>
    </w:p>
    <w:p w:rsidR="00DC232C" w:rsidRPr="004E56D9" w:rsidRDefault="00DC232C" w:rsidP="00DC232C">
      <w:pPr>
        <w:pStyle w:val="aa"/>
        <w:ind w:firstLineChars="100" w:firstLine="210"/>
        <w:rPr>
          <w:rFonts w:ascii="Batang" w:eastAsia="Batang" w:hAnsi="Batang"/>
          <w:szCs w:val="21"/>
        </w:rPr>
      </w:pPr>
      <w:r w:rsidRPr="004E56D9">
        <w:rPr>
          <w:rFonts w:ascii="Batang" w:eastAsia="Batang" w:hAnsi="Batang" w:hint="eastAsia"/>
          <w:szCs w:val="21"/>
          <w:lang w:val="ko-KR" w:bidi="ko-KR"/>
        </w:rPr>
        <w:t xml:space="preserve">또한, 다색벚꽃버섯, 황소비단그물버섯, 잿빛만가닥버섯 등도 이 지역에서 볼 수 있습니다. 다만, 식용버섯은 독버섯과 아주 비슷하기 때문에 경험이 풍부한 가이드와 함께 채집하는 것을 강력히 권장합니다. 현지에서 채취한 산채도 많이 판매되고 있는 ‘모리노에키 휴게소(시라카미 산지 세계유산보호센터 후지사토관 옆)’에서 버섯과 산채 채집에 관한 </w:t>
      </w:r>
      <w:r w:rsidRPr="004E56D9">
        <w:rPr>
          <w:rStyle w:val="cf01"/>
          <w:rFonts w:ascii="Batang" w:eastAsia="Batang" w:hAnsi="Batang" w:cs="Arial" w:hint="default"/>
          <w:szCs w:val="21"/>
          <w:lang w:val="ko-KR" w:bidi="ko-KR"/>
        </w:rPr>
        <w:t>상담</w:t>
      </w:r>
      <w:r w:rsidRPr="004E56D9">
        <w:rPr>
          <w:rFonts w:ascii="Batang" w:eastAsia="Batang" w:hAnsi="Batang" w:hint="eastAsia"/>
          <w:szCs w:val="21"/>
          <w:lang w:val="ko-KR" w:bidi="ko-KR"/>
        </w:rPr>
        <w:t xml:space="preserve">을 받을 수 있습니다. 또는 후지사토마치의 민박 시설이나 </w:t>
      </w:r>
      <w:hyperlink r:id="rId4" w:history="1"/>
      <w:r w:rsidRPr="004E56D9">
        <w:rPr>
          <w:rStyle w:val="cf01"/>
          <w:rFonts w:ascii="Batang" w:eastAsia="Batang" w:hAnsi="Batang" w:cs="Arial" w:hint="default"/>
          <w:szCs w:val="21"/>
          <w:lang w:val="ko-KR" w:bidi="ko-KR"/>
        </w:rPr>
        <w:t>info@morinoeki.fun</w:t>
      </w:r>
      <w:r w:rsidRPr="004E56D9">
        <w:rPr>
          <w:rFonts w:ascii="Batang" w:eastAsia="Batang" w:hAnsi="Batang" w:hint="eastAsia"/>
          <w:szCs w:val="21"/>
          <w:lang w:val="ko-KR" w:bidi="ko-KR"/>
        </w:rPr>
        <w:t>에 문의해 산채 채집 투어 준비를 부탁할 수도 있습니다.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232C"/>
    <w:rsid w:val="00102A26"/>
    <w:rsid w:val="00346BD8"/>
    <w:rsid w:val="00BD54C2"/>
    <w:rsid w:val="00D72ECD"/>
    <w:rsid w:val="00DC23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FEDCDF89-89E0-4790-A0DB-BD6FB3E5A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DC232C"/>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DC232C"/>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DC232C"/>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DC232C"/>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DC232C"/>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DC232C"/>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DC232C"/>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DC232C"/>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DC232C"/>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DC232C"/>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DC232C"/>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DC232C"/>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DC232C"/>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DC232C"/>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DC232C"/>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DC232C"/>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DC232C"/>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DC232C"/>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DC232C"/>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DC23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C232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DC23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C232C"/>
    <w:pPr>
      <w:spacing w:before="160" w:after="160"/>
      <w:jc w:val="center"/>
    </w:pPr>
    <w:rPr>
      <w:i/>
      <w:iCs/>
      <w:color w:val="404040" w:themeColor="text1" w:themeTint="BF"/>
    </w:rPr>
  </w:style>
  <w:style w:type="character" w:customStyle="1" w:styleId="a8">
    <w:name w:val="引用文 (文字)"/>
    <w:basedOn w:val="a0"/>
    <w:link w:val="a7"/>
    <w:uiPriority w:val="29"/>
    <w:rsid w:val="00DC232C"/>
    <w:rPr>
      <w:i/>
      <w:iCs/>
      <w:color w:val="404040" w:themeColor="text1" w:themeTint="BF"/>
    </w:rPr>
  </w:style>
  <w:style w:type="paragraph" w:styleId="a9">
    <w:name w:val="List Paragraph"/>
    <w:basedOn w:val="a"/>
    <w:uiPriority w:val="34"/>
    <w:qFormat/>
    <w:rsid w:val="00DC232C"/>
    <w:pPr>
      <w:ind w:left="720"/>
      <w:contextualSpacing/>
    </w:pPr>
  </w:style>
  <w:style w:type="character" w:styleId="21">
    <w:name w:val="Intense Emphasis"/>
    <w:basedOn w:val="a0"/>
    <w:uiPriority w:val="21"/>
    <w:qFormat/>
    <w:rsid w:val="00DC232C"/>
    <w:rPr>
      <w:i/>
      <w:iCs/>
      <w:color w:val="0F4761" w:themeColor="accent1" w:themeShade="BF"/>
    </w:rPr>
  </w:style>
  <w:style w:type="paragraph" w:styleId="22">
    <w:name w:val="Intense Quote"/>
    <w:basedOn w:val="a"/>
    <w:next w:val="a"/>
    <w:link w:val="23"/>
    <w:uiPriority w:val="30"/>
    <w:qFormat/>
    <w:rsid w:val="00DC232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DC232C"/>
    <w:rPr>
      <w:i/>
      <w:iCs/>
      <w:color w:val="0F4761" w:themeColor="accent1" w:themeShade="BF"/>
    </w:rPr>
  </w:style>
  <w:style w:type="character" w:styleId="24">
    <w:name w:val="Intense Reference"/>
    <w:basedOn w:val="a0"/>
    <w:uiPriority w:val="32"/>
    <w:qFormat/>
    <w:rsid w:val="00DC232C"/>
    <w:rPr>
      <w:b/>
      <w:bCs/>
      <w:smallCaps/>
      <w:color w:val="0F4761" w:themeColor="accent1" w:themeShade="BF"/>
      <w:spacing w:val="5"/>
    </w:rPr>
  </w:style>
  <w:style w:type="paragraph" w:customStyle="1" w:styleId="aa">
    <w:name w:val="メイ黒"/>
    <w:basedOn w:val="a"/>
    <w:link w:val="ab"/>
    <w:qFormat/>
    <w:rsid w:val="00DC232C"/>
    <w:pPr>
      <w:widowControl/>
      <w:spacing w:line="0" w:lineRule="atLeast"/>
      <w:jc w:val="left"/>
    </w:pPr>
    <w:rPr>
      <w:rFonts w:ascii="Meiryo UI" w:eastAsia="Meiryo UI" w:hAnsi="Meiryo UI" w:cs="Times New Roman"/>
      <w:lang w:eastAsia="ko-KR"/>
      <w14:ligatures w14:val="none"/>
    </w:rPr>
  </w:style>
  <w:style w:type="character" w:customStyle="1" w:styleId="ab">
    <w:name w:val="メイ黒 (文字)"/>
    <w:basedOn w:val="a0"/>
    <w:link w:val="aa"/>
    <w:rsid w:val="00DC232C"/>
    <w:rPr>
      <w:rFonts w:ascii="Meiryo UI" w:eastAsia="Meiryo UI" w:hAnsi="Meiryo UI" w:cs="Times New Roman"/>
      <w:lang w:eastAsia="ko-KR"/>
      <w14:ligatures w14:val="none"/>
    </w:rPr>
  </w:style>
  <w:style w:type="character" w:customStyle="1" w:styleId="cf01">
    <w:name w:val="cf01"/>
    <w:basedOn w:val="a0"/>
    <w:rsid w:val="00DC232C"/>
    <w:rPr>
      <w:rFonts w:ascii="Meiryo UI" w:eastAsia="Meiryo UI" w:hAnsi="Meiryo UI" w:hint="eastAsi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about:blank"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225</Words>
  <Characters>1287</Characters>
  <Application>Microsoft Office Word</Application>
  <DocSecurity>0</DocSecurity>
  <Lines>10</Lines>
  <Paragraphs>3</Paragraphs>
  <ScaleCrop>false</ScaleCrop>
  <Company/>
  <LinksUpToDate>false</LinksUpToDate>
  <CharactersWithSpaces>1509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2024-07-31T13:42:00Z</dcterms:created>
  <dcterms:modified xsi:type="dcterms:W3CDTF">2024-07-31T13:42:00Z</dcterms:modified>
</cp:coreProperties>
</file>