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3637" w:rsidRPr="00B26E2D" w:rsidRDefault="00DD3637" w:rsidP="00DD3637">
      <w:pPr>
        <w:widowControl/>
        <w:spacing w:line="0" w:lineRule="atLeast"/>
        <w:jc w:val="left"/>
        <w:rPr>
          <w:rFonts w:ascii="Meiryo UI" w:eastAsia="Meiryo UI" w:hAnsi="Meiryo UI" w:cs="ＭＳ ゴシック"/>
          <w:b/>
          <w:szCs w:val="21"/>
        </w:rPr>
      </w:pPr>
      <w:r>
        <w:rPr>
          <w:b/>
        </w:rPr>
        <w:t>후도도</w:t>
      </w:r>
    </w:p>
    <w:p/>
    <w:p w:rsidR="00DD3637" w:rsidRPr="00B26E2D" w:rsidRDefault="00DD3637" w:rsidP="00DD3637">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오쿠노인(奥之院) 입구 가까이에 있는, 약간 높은 돌 대좌 위에 지어진 작은 불당입니다. 건물의 외관은 간소하지만 매우 중요한 상이 모셔져 있습니다. 그 가운데 중요한 것이 오대명왕 중 하나인 부동명왕의 상입니다. 부동명왕의 분노하는 모습과 드러나 있는 어금니는 무한한 자비를 품고 있다는 명성과는 정반대의 인상을 줍니다. 부동명왕은 일본의 밀교인 천태종</w:t>
      </w:r>
      <w:r w:rsidRPr="00B26E2D">
        <w:rPr>
          <w:rFonts w:ascii="Batang" w:eastAsia="Batang" w:hAnsi="Batang" w:cs="Batang" w:hint="eastAsia"/>
          <w:kern w:val="0"/>
          <w:szCs w:val="21"/>
          <w:lang w:val="ko-KR" w:bidi="ko-KR"/>
        </w:rPr>
        <w:t>(天臺宗)</w:t>
      </w:r>
      <w:r w:rsidRPr="00B26E2D">
        <w:rPr>
          <w:rFonts w:ascii="Batang" w:eastAsia="Batang" w:hAnsi="Batang" w:cs="Batang"/>
          <w:kern w:val="0"/>
          <w:szCs w:val="21"/>
          <w:lang w:val="ko-KR" w:bidi="ko-KR"/>
        </w:rPr>
        <w:t>과 진언종</w:t>
      </w:r>
      <w:r w:rsidRPr="00B26E2D">
        <w:rPr>
          <w:rFonts w:ascii="Batang" w:eastAsia="Batang" w:hAnsi="Batang" w:cs="Batang" w:hint="eastAsia"/>
          <w:kern w:val="0"/>
          <w:szCs w:val="21"/>
          <w:lang w:val="ko-KR" w:bidi="ko-KR"/>
        </w:rPr>
        <w:t>(眞言宗)</w:t>
      </w:r>
      <w:r w:rsidRPr="00B26E2D">
        <w:rPr>
          <w:rFonts w:ascii="Batang" w:eastAsia="Batang" w:hAnsi="Batang" w:cs="Batang"/>
          <w:kern w:val="0"/>
          <w:szCs w:val="21"/>
          <w:lang w:val="ko-KR" w:bidi="ko-KR"/>
        </w:rPr>
        <w:t>에서 깊이 숭배되고 있습니다. 부동명왕은 업을 끊어내고 부정함을 모두 불태움으로써 신자를 지키는 강한 신이라고 합니다. 일반적으로 부동명왕은 오른손에 칼을 쥐고 왼손에 줄을 든 모습을 하고 있습니다. 부동명왕의 중요한 역할은 부처의 전사로서 업을 없애는 것입니다. 부동명왕은 종종 단단한 바위 위에 앉아 불꽃에 감싸인 모습으로 묘사됩니다.</w:t>
      </w:r>
    </w:p>
    <w:p w:rsidR="00DD3637" w:rsidRPr="00B26E2D" w:rsidRDefault="00DD3637" w:rsidP="00DD3637">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엔교지 절은 사원의 수호신인 오토텐, 와카텐과 관련하여 부동명왕과 특히 강한 관계가 있습니다. 오토텐은 부동명왕의 화신이라고 생각되며, 와카텐과 함께 평화와 오곡의 풍작을 기원하는 매년 1월 18일의 행사로도 유명합니다. 오토텐과 와카텐은 후도도에 인접한 작은 신사인 고호도(護法堂)에 모셔져 있습니다.</w:t>
      </w:r>
    </w:p>
    <w:p w:rsidR="00DD3637" w:rsidRPr="00B26E2D" w:rsidRDefault="00DD3637" w:rsidP="00DD3637">
      <w:pPr>
        <w:adjustRightInd w:val="0"/>
        <w:snapToGrid w:val="0"/>
        <w:spacing w:line="24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후도도는 1678년에 지어졌는데 1967년에 무너졌습니다. 그 10년 뒤 원래의 재료 일부를 사용하여 재건되었습니다.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37"/>
    <w:rsid w:val="00102A26"/>
    <w:rsid w:val="00346BD8"/>
    <w:rsid w:val="00BD54C2"/>
    <w:rsid w:val="00D72ECD"/>
    <w:rsid w:val="00DD3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36948E-D27E-4832-BD05-B25317F4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D36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D36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D363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D36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D36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D36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D36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D36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D36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36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36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363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D36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D36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D36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D36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D36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D36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D36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D3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6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D3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637"/>
    <w:pPr>
      <w:spacing w:before="160" w:after="160"/>
      <w:jc w:val="center"/>
    </w:pPr>
    <w:rPr>
      <w:i/>
      <w:iCs/>
      <w:color w:val="404040" w:themeColor="text1" w:themeTint="BF"/>
    </w:rPr>
  </w:style>
  <w:style w:type="character" w:customStyle="1" w:styleId="a8">
    <w:name w:val="引用文 (文字)"/>
    <w:basedOn w:val="a0"/>
    <w:link w:val="a7"/>
    <w:uiPriority w:val="29"/>
    <w:rsid w:val="00DD3637"/>
    <w:rPr>
      <w:i/>
      <w:iCs/>
      <w:color w:val="404040" w:themeColor="text1" w:themeTint="BF"/>
    </w:rPr>
  </w:style>
  <w:style w:type="paragraph" w:styleId="a9">
    <w:name w:val="List Paragraph"/>
    <w:basedOn w:val="a"/>
    <w:uiPriority w:val="34"/>
    <w:qFormat/>
    <w:rsid w:val="00DD3637"/>
    <w:pPr>
      <w:ind w:left="720"/>
      <w:contextualSpacing/>
    </w:pPr>
  </w:style>
  <w:style w:type="character" w:styleId="21">
    <w:name w:val="Intense Emphasis"/>
    <w:basedOn w:val="a0"/>
    <w:uiPriority w:val="21"/>
    <w:qFormat/>
    <w:rsid w:val="00DD3637"/>
    <w:rPr>
      <w:i/>
      <w:iCs/>
      <w:color w:val="0F4761" w:themeColor="accent1" w:themeShade="BF"/>
    </w:rPr>
  </w:style>
  <w:style w:type="paragraph" w:styleId="22">
    <w:name w:val="Intense Quote"/>
    <w:basedOn w:val="a"/>
    <w:next w:val="a"/>
    <w:link w:val="23"/>
    <w:uiPriority w:val="30"/>
    <w:qFormat/>
    <w:rsid w:val="00DD3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D3637"/>
    <w:rPr>
      <w:i/>
      <w:iCs/>
      <w:color w:val="0F4761" w:themeColor="accent1" w:themeShade="BF"/>
    </w:rPr>
  </w:style>
  <w:style w:type="character" w:styleId="24">
    <w:name w:val="Intense Reference"/>
    <w:basedOn w:val="a0"/>
    <w:uiPriority w:val="32"/>
    <w:qFormat/>
    <w:rsid w:val="00DD36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2024-07-31T13:36:00Z</dcterms:created>
  <dcterms:modified xsi:type="dcterms:W3CDTF">2024-07-31T13:36:00Z</dcterms:modified>
</cp:coreProperties>
</file>