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35F" w:rsidRPr="00B26E2D" w:rsidRDefault="00C6035F" w:rsidP="00C6035F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혼다 집안 묘소</w:t>
      </w:r>
    </w:p>
    <w:p/>
    <w:p w:rsidR="00C6035F" w:rsidRPr="00B26E2D" w:rsidRDefault="00C6035F" w:rsidP="00C6035F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이 건물들은 도쿠가와 시대(1603~1867)에 </w:t>
      </w:r>
      <w:r w:rsidRPr="00B26E2D">
        <w:rPr>
          <w:rFonts w:ascii="Batang" w:hAnsi="Batang"/>
          <w:kern w:val="0"/>
          <w:lang w:val="ko-KR"/>
        </w:rPr>
        <w:t>쇼샤잔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엔교지 절을 후원했던 무가(武家)인 혼다 일족의 묘입니다. 혼다 다다마사(1575~1631)는 히메지성의 번주가 된 지 2년 뒤인 1619년에 엔교지 절을 방문했습니다. 다다마사는 당시 군 사령관이었던 도요토미 히데요시(1537~1598)가 점령하여 황폐해진 사원의 모습을 보고 충격을 받았습니다. 다다마사는 사원이 옛 영광을 되찾을 수 있도록 재건 모금 활동을 시작했습니다. 그리고 다다마사 덕분에 지금도 엔교지 절의 중심적인 건물이 많이 남아 있습니다. </w:t>
      </w:r>
      <w:r w:rsidRPr="00B26E2D">
        <w:rPr>
          <w:rFonts w:ascii="Batang" w:eastAsia="Batang" w:hAnsi="Batang" w:cs="Batang"/>
          <w:szCs w:val="21"/>
          <w:lang w:val="ko-KR" w:bidi="ko-KR"/>
        </w:rPr>
        <w:t xml:space="preserve">묘소에는 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다다마사와 아버지인 다다카쓰, 그리고 그들의 후계자 3명이 모셔져 있습니다. 이 중에서 가장 연장자인 다다카쓰는 도쿠가와 막부를 연 도쿠가와 이에야스(1543~1616)가 가장 신뢰했던 무장이었습니다.</w:t>
      </w:r>
    </w:p>
    <w:p w:rsidR="00C6035F" w:rsidRPr="00B26E2D" w:rsidRDefault="00C6035F" w:rsidP="00C6035F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혼다 일족의 5인의 후계자들은 각각 같은 모습의 묘소 안에 자리잡은 석조 오륜탑으로서 모셔지고 있습니다. 무게감이 있는 커다란 기와 지붕은 완만하게 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휘어진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삼각형으로서 지붕 꼭대기에는 공 모양 조카(頂華)(맞배지붕이나 첨탑의 꼭대기에 놓는, 일반적으로 돌 조각 장식)가 놓여 있습니다. 다섯 건물은 모두 효고현 문화재로 등록되어 있습니다.</w:t>
      </w:r>
    </w:p>
    <w:p w:rsidR="00C6035F" w:rsidRPr="00B26E2D" w:rsidRDefault="00C6035F" w:rsidP="00C6035F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부지 내에 있는 두 석탑은 다다마사의 아들인 혼다 다다토키와 손자 고치요의 묘입니다. 다다토키의 석탑 뒤에는 다다토키 사후에 순사한 세 무사의 묘가 있습니다. 그들은 목숨을 바쳐 주인의 사후에도 계속 충성을 맹세했습니다.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5F"/>
    <w:rsid w:val="00102A26"/>
    <w:rsid w:val="00346BD8"/>
    <w:rsid w:val="00BD54C2"/>
    <w:rsid w:val="00C6035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65B22-0969-44B4-AB5F-BFE105A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3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3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3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3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3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3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3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3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03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03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0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0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0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0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0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03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03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3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0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3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0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3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03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0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03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0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