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5757" w:rsidRPr="00757A26" w:rsidRDefault="00C95757" w:rsidP="00C95757">
      <w:pPr>
        <w:rPr>
          <w:rFonts w:ascii="Batang" w:eastAsia="Batang" w:hAnsi="Batang"/>
          <w:b/>
          <w:szCs w:val="21"/>
        </w:rPr>
      </w:pPr>
      <w:r>
        <w:rPr>
          <w:b/>
        </w:rPr>
        <w:t>우도 신궁: 절벽과 단괴</w:t>
      </w:r>
    </w:p>
    <w:p w:rsidR="00C95757" w:rsidRPr="00757A26" w:rsidRDefault="00C95757" w:rsidP="00C95757">
      <w:pPr>
        <w:rPr>
          <w:rFonts w:ascii="Batang" w:eastAsia="Batang" w:hAnsi="Batang"/>
          <w:bCs/>
          <w:szCs w:val="21"/>
        </w:rPr>
      </w:pPr>
      <w:r/>
    </w:p>
    <w:p w:rsidR="00C95757" w:rsidRPr="00757A26" w:rsidRDefault="00C95757" w:rsidP="00C95757">
      <w:pPr>
        <w:ind w:firstLineChars="100" w:firstLine="210"/>
        <w:rPr>
          <w:rFonts w:ascii="Batang" w:eastAsia="Batang" w:hAnsi="Batang"/>
          <w:bCs/>
          <w:szCs w:val="21"/>
        </w:rPr>
      </w:pPr>
      <w:r w:rsidRPr="00757A26">
        <w:rPr>
          <w:rFonts w:ascii="Batang" w:eastAsia="Batang" w:hAnsi="Batang"/>
          <w:bCs/>
          <w:szCs w:val="21"/>
          <w:lang w:val="ko-KR" w:bidi="ko-KR"/>
        </w:rPr>
        <w:t>우도 신궁 주변의 해안선에는 독특한 모양의 바위와 돌덩어리들이 산재해 있습니다. 이러한 풍경은 수백</w:t>
      </w:r>
      <w:r w:rsidRPr="00757A26">
        <w:rPr>
          <w:rFonts w:ascii="Batang" w:eastAsia="Batang" w:hAnsi="Batang" w:cs="Batang" w:hint="eastAsia"/>
          <w:bCs/>
          <w:szCs w:val="21"/>
          <w:lang w:val="ko-KR" w:bidi="ko-KR"/>
        </w:rPr>
        <w:t>만</w:t>
      </w:r>
      <w:r w:rsidRPr="00757A26">
        <w:rPr>
          <w:rFonts w:ascii="Batang" w:eastAsia="Batang" w:hAnsi="Batang"/>
          <w:bCs/>
          <w:szCs w:val="21"/>
          <w:lang w:val="ko-KR" w:bidi="ko-KR"/>
        </w:rPr>
        <w:t xml:space="preserve"> 년 전에 발생한 지질학적 현상으로 인해 생성되었습니다. </w:t>
      </w:r>
      <w:r w:rsidRPr="00757A26">
        <w:rPr>
          <w:rFonts w:ascii="Batang" w:eastAsia="Batang" w:hAnsi="Batang" w:cs="Batang" w:hint="eastAsia"/>
          <w:bCs/>
          <w:szCs w:val="21"/>
          <w:lang w:val="ko-KR" w:bidi="ko-KR"/>
        </w:rPr>
        <w:t>신이</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머무는</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건물인</w:t>
      </w:r>
      <w:r w:rsidRPr="00757A26">
        <w:rPr>
          <w:rFonts w:ascii="Batang" w:eastAsia="Batang" w:hAnsi="Batang"/>
          <w:bCs/>
          <w:szCs w:val="21"/>
          <w:lang w:val="ko-KR" w:bidi="ko-KR"/>
        </w:rPr>
        <w:t xml:space="preserve"> 혼덴이 자리한 동굴을 포함해 이곳의 절벽은 단단한 사암과 부드러운 이암이 겹겹이 쌓여 형성되었습니다. 이중 일부는 약 800만 년 전의 지진으로 인해 모래와 진흙이 층을 이루며 해저에 퇴적되었고, 해파리와 해삼 등을 비롯한 여러 유기체가 층 속에 묻혔습니다. 층을 이룬 모래와 진흙이 각각 오랜 시간에 걸쳐 굳어지면서 현재 우도의 해안에서도 볼 수 있는 노란빛의 바위가 되었습니다. 절벽 측면의 곳곳에서 돌출된 돌덩어리는 단괴(Concretion 또는 nodule)라고 불리며, 해수에 포함된 칼슘의 영향으로 유기체의 사체 주변에 있는 부드러운 침전물이 응고하면서 형성되었습니다. 암반이 융기하면서 단괴가 산재해 있는 절벽이 이처럼 바</w:t>
      </w:r>
      <w:r w:rsidRPr="00757A26">
        <w:rPr>
          <w:rFonts w:ascii="Batang" w:eastAsia="Batang" w:hAnsi="Batang" w:hint="eastAsia"/>
          <w:bCs/>
          <w:szCs w:val="21"/>
          <w:lang w:val="ko-KR" w:bidi="ko-KR"/>
        </w:rPr>
        <w:t>닷</w:t>
      </w:r>
      <w:r w:rsidRPr="00757A26">
        <w:rPr>
          <w:rFonts w:ascii="Batang" w:eastAsia="Batang" w:hAnsi="Batang"/>
          <w:bCs/>
          <w:szCs w:val="21"/>
          <w:lang w:val="ko-KR" w:bidi="ko-KR"/>
        </w:rPr>
        <w:t>속에서 모습을 드러냈습니다. 자연에서 탄생한 걸작이라고 부를 수 있는 우도 신궁의 동굴은 수백만 년이 넘는 시간 동안 암반이 부서지고 깎이면서 이윽고 신이 머무는 곳으로서 숭배하는 땅이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57"/>
    <w:rsid w:val="00102A26"/>
    <w:rsid w:val="00346BD8"/>
    <w:rsid w:val="00BD54C2"/>
    <w:rsid w:val="00C95757"/>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84C318-DCAE-4F33-8875-1156A6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57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57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57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57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57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57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57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57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57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7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57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57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57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57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57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57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57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57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57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5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7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5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757"/>
    <w:pPr>
      <w:spacing w:before="160" w:after="160"/>
      <w:jc w:val="center"/>
    </w:pPr>
    <w:rPr>
      <w:i/>
      <w:iCs/>
      <w:color w:val="404040" w:themeColor="text1" w:themeTint="BF"/>
    </w:rPr>
  </w:style>
  <w:style w:type="character" w:customStyle="1" w:styleId="a8">
    <w:name w:val="引用文 (文字)"/>
    <w:basedOn w:val="a0"/>
    <w:link w:val="a7"/>
    <w:uiPriority w:val="29"/>
    <w:rsid w:val="00C95757"/>
    <w:rPr>
      <w:i/>
      <w:iCs/>
      <w:color w:val="404040" w:themeColor="text1" w:themeTint="BF"/>
    </w:rPr>
  </w:style>
  <w:style w:type="paragraph" w:styleId="a9">
    <w:name w:val="List Paragraph"/>
    <w:basedOn w:val="a"/>
    <w:uiPriority w:val="34"/>
    <w:qFormat/>
    <w:rsid w:val="00C95757"/>
    <w:pPr>
      <w:ind w:left="720"/>
      <w:contextualSpacing/>
    </w:pPr>
  </w:style>
  <w:style w:type="character" w:styleId="21">
    <w:name w:val="Intense Emphasis"/>
    <w:basedOn w:val="a0"/>
    <w:uiPriority w:val="21"/>
    <w:qFormat/>
    <w:rsid w:val="00C95757"/>
    <w:rPr>
      <w:i/>
      <w:iCs/>
      <w:color w:val="0F4761" w:themeColor="accent1" w:themeShade="BF"/>
    </w:rPr>
  </w:style>
  <w:style w:type="paragraph" w:styleId="22">
    <w:name w:val="Intense Quote"/>
    <w:basedOn w:val="a"/>
    <w:next w:val="a"/>
    <w:link w:val="23"/>
    <w:uiPriority w:val="30"/>
    <w:qFormat/>
    <w:rsid w:val="00C95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5757"/>
    <w:rPr>
      <w:i/>
      <w:iCs/>
      <w:color w:val="0F4761" w:themeColor="accent1" w:themeShade="BF"/>
    </w:rPr>
  </w:style>
  <w:style w:type="character" w:styleId="24">
    <w:name w:val="Intense Reference"/>
    <w:basedOn w:val="a0"/>
    <w:uiPriority w:val="32"/>
    <w:qFormat/>
    <w:rsid w:val="00C95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