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6A9F" w:rsidRPr="00DD6504" w:rsidRDefault="00936A9F" w:rsidP="00936A9F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勝源寺</w:t>
      </w:r>
    </w:p>
    <w:p/>
    <w:p w:rsidR="00936A9F" w:rsidRPr="00DD6504" w:rsidRDefault="00936A9F" w:rsidP="00936A9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D6504">
        <w:rPr>
          <w:rFonts w:eastAsia="Source Han Sans TW Normal"/>
          <w:color w:val="000000" w:themeColor="text1"/>
          <w:sz w:val="22"/>
          <w:lang w:eastAsia="zh-TW"/>
        </w:rPr>
        <w:t>勝源寺是一座淨土宗佛教寺院，位於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舊大森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代官所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B434C">
        <w:rPr>
          <w:rFonts w:eastAsia="Source Han Sans TW Normal"/>
          <w:bCs/>
          <w:color w:val="000000" w:themeColor="text1"/>
          <w:sz w:val="22"/>
          <w:lang w:eastAsia="zh-TW"/>
        </w:rPr>
        <w:t>（幕府在地方的代表處）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以西約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公尺左右的山腳下。從寺院位置可以看出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，它在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江戶時代（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）與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地方政府關係密切，是石見銀山作為江戶幕府直屬領地的象徵。勝源寺建於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世紀初，大致與德川幕府取得銀山控制權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時期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相同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。當時，幕府指派一名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代官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B434C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（地方最高行政長官）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執掌銀山，並建立代官所。商人、武士紛紛聚集而來，為</w:t>
      </w:r>
      <w:r w:rsidRPr="00CB434C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代官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所提供物資和各項服務。最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終，在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代官所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周圍形成了後來的大森町。數百年來，各任代官多會前往勝源寺參拜，其中更有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人長眠在寺院內。同樣安葬於此的還有許多大森町最富有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商人及其家族成員，這些家族的產業大都與代官所有關。</w:t>
      </w:r>
    </w:p>
    <w:p w:rsidR="00936A9F" w:rsidRPr="00DD6504" w:rsidRDefault="00936A9F" w:rsidP="00936A9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D6504">
        <w:rPr>
          <w:rFonts w:eastAsia="Source Han Sans TW Normal"/>
          <w:color w:val="000000" w:themeColor="text1"/>
          <w:sz w:val="22"/>
          <w:lang w:eastAsia="zh-TW"/>
        </w:rPr>
        <w:t>寺院入口是一座高達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公尺的巍峨山門</w:t>
      </w:r>
      <w:r w:rsidRPr="00BC33AE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山門建於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1772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BC33AE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門上雕刻著一對守護神獅和數條龍，門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的背面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則有雙頭象，這些惟妙惟肖的雕刻均出自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工匠之手。進入山門，右手邊的石板屋頂下立著一塊墓碑，碑主是第二代石見銀山代官竹村道清（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1561-1635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）。寺院本堂（正殿）建於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1867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年，殿內供奉阿彌陀佛像，佛像上方的天花板裝飾絢麗多彩。本堂後方的山坡高處矗立著「東照宮」，宮內供奉被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尊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為神道教神明的德川幕府創始人德川家康（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1543-1616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，及其後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任幕府將軍的牌位，再次證明了勝源寺與代官所乃至德川幕府之間的緊密連結。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9F"/>
    <w:rsid w:val="00102A26"/>
    <w:rsid w:val="00346BD8"/>
    <w:rsid w:val="00936A9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95CA2D-CE75-4568-8CE6-1B766C99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6A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A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A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A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A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A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A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6A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6A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6A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6A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6A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6A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6A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6A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6A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6A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6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A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6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A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6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A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6A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6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6A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6A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2024-07-31T14:07:00Z</dcterms:created>
  <dcterms:modified xsi:type="dcterms:W3CDTF">2024-07-31T14:07:00Z</dcterms:modified>
</cp:coreProperties>
</file>