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ADA" w:rsidRPr="00915A34" w:rsidRDefault="00373ADA" w:rsidP="00373AD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大森勝山遺址</w:t>
      </w:r>
    </w:p>
    <w:p/>
    <w:p w:rsidR="00373ADA" w:rsidRPr="00915A34" w:rsidRDefault="00373ADA" w:rsidP="00373ADA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915A34">
        <w:rPr>
          <w:rFonts w:eastAsia="Source Han Sans TW Normal"/>
          <w:b/>
          <w:color w:val="000000" w:themeColor="text1"/>
          <w:sz w:val="22"/>
          <w:lang w:eastAsia="zh-TW"/>
        </w:rPr>
        <w:t>世界遺產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FF0000"/>
          <w:sz w:val="22"/>
          <w:lang w:eastAsia="zh-TW"/>
        </w:rPr>
      </w:pP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在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位於青森縣弘前市的大森勝山遺址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上，有一處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由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多塊石頭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排成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77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個石組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的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環狀列石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其歷史可以追溯到西元前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年前後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據考古發掘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結果顯示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，它是已知繩文時代（西元前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13,000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年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-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前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400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年）晚期</w:t>
      </w:r>
      <w:r w:rsidRPr="00915A3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唯一的一例環狀</w:t>
      </w:r>
      <w:r w:rsidRPr="00915A34">
        <w:rPr>
          <w:rFonts w:eastAsia="Source Han Sans TW Normal"/>
          <w:bCs/>
          <w:color w:val="000000" w:themeColor="text1"/>
          <w:sz w:val="22"/>
          <w:lang w:eastAsia="zh-TW"/>
        </w:rPr>
        <w:t>列石。大森勝山環狀列石</w:t>
      </w:r>
      <w:r w:rsidRPr="00915A34">
        <w:rPr>
          <w:rFonts w:eastAsia="Source Han Sans TW Normal" w:hint="eastAsia"/>
          <w:bCs/>
          <w:color w:val="000000" w:themeColor="text1"/>
          <w:sz w:val="22"/>
          <w:lang w:eastAsia="zh-TW"/>
        </w:rPr>
        <w:t>位</w:t>
      </w:r>
      <w:r w:rsidRPr="00D84B04">
        <w:rPr>
          <w:rFonts w:eastAsia="Source Han Sans TW Normal" w:hint="eastAsia"/>
          <w:bCs/>
          <w:color w:val="000000" w:themeColor="text1"/>
          <w:sz w:val="22"/>
          <w:lang w:eastAsia="zh-TW"/>
        </w:rPr>
        <w:t>於</w:t>
      </w:r>
      <w:r w:rsidRPr="00D84B04">
        <w:rPr>
          <w:rFonts w:eastAsia="Source Han Sans TW Normal"/>
          <w:bCs/>
          <w:color w:val="000000" w:themeColor="text1"/>
          <w:sz w:val="22"/>
          <w:lang w:eastAsia="zh-TW"/>
        </w:rPr>
        <w:t>岩</w:t>
      </w:r>
      <w:r w:rsidRPr="00D84B04">
        <w:rPr>
          <w:rFonts w:eastAsia="Source Han Sans TW Normal" w:hint="eastAsia"/>
          <w:bCs/>
          <w:color w:val="000000" w:themeColor="text1"/>
          <w:sz w:val="22"/>
          <w:lang w:eastAsia="zh-TW"/>
        </w:rPr>
        <w:t>木山腳下的一處台地上，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而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岩木山及周邊區域均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位處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津輕國定公園內，遊客在考古遺址也可欣賞公園美景。</w:t>
      </w: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前往遺址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有兩條林間步道通往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遺址</w:t>
      </w:r>
      <w:r w:rsidRPr="00DF04C0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一條是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台階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路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一條是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平緩的無障礙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坡道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。步道穿越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於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栗樹和其他果樹，數千年前，或許就是這些樹木養育了生活在此地的史前人類。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兩條步道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均通往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一處可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眺望岩木山風光的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林</w:t>
      </w:r>
      <w:r w:rsidRPr="00515105">
        <w:rPr>
          <w:rFonts w:eastAsia="Source Han Sans TW Normal" w:hint="eastAsia"/>
          <w:bCs/>
          <w:color w:val="000000" w:themeColor="text1"/>
          <w:sz w:val="22"/>
          <w:lang w:eastAsia="zh-TW"/>
        </w:rPr>
        <w:t>間</w:t>
      </w:r>
      <w:r w:rsidRPr="000E3C3B">
        <w:rPr>
          <w:rFonts w:eastAsia="Source Han Sans TW Normal" w:hint="eastAsia"/>
          <w:bCs/>
          <w:color w:val="000000" w:themeColor="text1"/>
          <w:sz w:val="22"/>
          <w:lang w:eastAsia="zh-TW"/>
        </w:rPr>
        <w:t>空地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環狀列石位於人工小丘的空地中央，站在石圈中心可以清晰地看到岩木山。</w:t>
      </w: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岩木山和環狀列石的位置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岩木山是一座成層火山，外形與富士山相似，左右對稱，山勢平緩</w:t>
      </w:r>
      <w:r w:rsidRPr="00D84B04">
        <w:rPr>
          <w:rFonts w:eastAsia="Source Han Sans TW Normal" w:hint="eastAsia"/>
          <w:bCs/>
          <w:color w:val="000000" w:themeColor="text1"/>
          <w:sz w:val="22"/>
          <w:lang w:eastAsia="zh-TW"/>
        </w:rPr>
        <w:t>。岩木山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是當地人敬奉的神山，山頂建有一座神社。冬至當天，在夕陽西沉至山頂時，正好與環狀列石連成一線。由此或可推測，對於生活在此地的史前人類而言，岩木山有著獨特的意義。</w:t>
      </w: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環狀列石與信仰場所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遺址各處均出土了石棒、圓盤狀石器和土偶（陶偶）等物品</w:t>
      </w:r>
      <w:r w:rsidRPr="00D84B0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這些發現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與其他遺址祭祀場所一致，從考古學角度可以判斷，這處環狀列石也是與信仰有關的場所。</w:t>
      </w: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豎穴式房屋的遺存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在遺址的最深處，發掘了一處大型圓形豎穴式房屋遺存，直徑長達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13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公尺。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鑒於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規模</w:t>
      </w:r>
      <w:r w:rsidRPr="00D84B0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且在遺址內發現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的房屋遺存僅此一處</w:t>
      </w:r>
      <w:r w:rsidRPr="00D84B04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考古學家推斷，這裡應該是舉辦祭祀儀式的聚落中心。</w:t>
      </w: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373ADA" w:rsidRPr="0086784B" w:rsidRDefault="00373ADA" w:rsidP="00373ADA">
      <w:pPr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u w:val="single"/>
          <w:lang w:eastAsia="zh-TW"/>
        </w:rPr>
        <w:t>出土文物及相關遺址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弘前市立裾野地區體育文化交流中心【連結】距遺址約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分鐘車程，中心大廳內陳列著大森勝山遺址一帶出土的文物。此外，另有部分文物以及其他遺址的出土文物收藏於弘前市立博物館【連結】。</w:t>
      </w:r>
    </w:p>
    <w:p w:rsidR="00373ADA" w:rsidRPr="0086784B" w:rsidRDefault="00373ADA" w:rsidP="00373ADA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日本北部其他</w:t>
      </w:r>
      <w:r w:rsidRPr="00975A0A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曾</w:t>
      </w:r>
      <w:r w:rsidRPr="00975A0A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舉行</w:t>
      </w:r>
      <w:r w:rsidRPr="0086784B">
        <w:rPr>
          <w:rFonts w:eastAsia="Source Han Sans TW Normal"/>
          <w:bCs/>
          <w:color w:val="000000" w:themeColor="text1"/>
          <w:sz w:val="22"/>
          <w:lang w:eastAsia="zh-TW"/>
        </w:rPr>
        <w:t>祭祀的遺址還有：小牧野遺址【連結】（青森縣）、伊勢堂岱遺址【連結】（秋田縣）和大湯環狀列石【連結】（秋田縣）。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DA"/>
    <w:rsid w:val="00102A26"/>
    <w:rsid w:val="00346BD8"/>
    <w:rsid w:val="00373AD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4A642-F0F9-44EA-870B-C2E59F7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A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A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A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A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A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A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A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3A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3A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3AD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3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3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3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3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3A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3A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3A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3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A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3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A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3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A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3A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3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3A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3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2024-07-31T14:04:00Z</dcterms:created>
  <dcterms:modified xsi:type="dcterms:W3CDTF">2024-07-31T14:04:00Z</dcterms:modified>
</cp:coreProperties>
</file>