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50A" w:rsidRPr="000706C6" w:rsidRDefault="00DF150A" w:rsidP="00DF150A">
      <w:pPr>
        <w:rPr>
          <w:rFonts w:ascii="Times New Roman" w:eastAsia="思源黑体 CN Normal" w:hAnsi="Times New Roman"/>
          <w:sz w:val="22"/>
        </w:rPr>
      </w:pPr>
      <w:r>
        <w:rPr/>
        <w:t>白沙創造出深淺不一的各種藍色調</w:t>
      </w:r>
    </w:p>
    <w:p w:rsidR="00DF150A" w:rsidRPr="000706C6" w:rsidRDefault="00DF150A" w:rsidP="00DF150A">
      <w:pPr>
        <w:rPr>
          <w:rFonts w:ascii="Times New Roman" w:eastAsia="思源黑体 CN Normal" w:hAnsi="Times New Roman"/>
          <w:b/>
          <w:bCs/>
          <w:sz w:val="22"/>
        </w:rPr>
      </w:pPr>
      <w:r/>
    </w:p>
    <w:p w:rsidR="00DF150A" w:rsidRPr="000706C6" w:rsidRDefault="00DF150A" w:rsidP="00DF150A">
      <w:pPr>
        <w:rPr>
          <w:rFonts w:ascii="Times New Roman" w:eastAsia="思源黑体 CN Normal" w:hAnsi="Times New Roman"/>
          <w:sz w:val="22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相同的白沙覆蓋著海床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，</w:t>
      </w:r>
      <w:r w:rsidRPr="000706C6">
        <w:rPr>
          <w:rFonts w:ascii="Times New Roman" w:eastAsia="思源黑体 CN Normal" w:hAnsi="Times New Roman"/>
          <w:sz w:val="22"/>
          <w:lang w:eastAsia="zh-TW"/>
        </w:rPr>
        <w:t>不同層次的藍色取決於海水的深度。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0A"/>
    <w:rsid w:val="00102A26"/>
    <w:rsid w:val="00346BD8"/>
    <w:rsid w:val="00BD54C2"/>
    <w:rsid w:val="00D72ECD"/>
    <w:rsid w:val="00D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53045-2C3C-4C57-BFE8-488D5AC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5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5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5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5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5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5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15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15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15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15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15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15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5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1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1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5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15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15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150A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F150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