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E35" w:rsidRPr="000706C6" w:rsidRDefault="00114E35" w:rsidP="00114E35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慶良間藍：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象徵慶良間群島之美的珍寶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114E35" w:rsidRPr="000706C6" w:rsidRDefault="00114E35" w:rsidP="00114E35">
      <w:pPr>
        <w:rPr>
          <w:rFonts w:ascii="Times New Roman" w:eastAsia="思源黑体 CN Normal" w:hAnsi="Times New Roman"/>
          <w:sz w:val="22"/>
        </w:rPr>
      </w:pPr>
      <w:r/>
    </w:p>
    <w:p w:rsidR="00114E35" w:rsidRPr="000706C6" w:rsidRDefault="00114E35" w:rsidP="00114E35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慶良間藍</w:t>
      </w:r>
      <w:r w:rsidRPr="000706C6">
        <w:rPr>
          <w:rFonts w:ascii="Times New Roman" w:eastAsia="思源黑体 CN Normal" w:hAnsi="Times New Roman"/>
          <w:sz w:val="22"/>
          <w:lang w:eastAsia="zh-TW"/>
        </w:rPr>
        <w:t>是一種非常鮮豔的海水顏色，它體現了慶良間群島的魅力，代表這座國家公園的獨特精髓。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35"/>
    <w:rsid w:val="00102A26"/>
    <w:rsid w:val="00114E3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93E6D-A994-4C26-B1BB-84B9DDD9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4E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4E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4E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4E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4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4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4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4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4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4E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4E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4E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4E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4E3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14E3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