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035B9" w:rsidRPr="00AC1746" w:rsidRDefault="001035B9" w:rsidP="001035B9">
      <w:pPr>
        <w:rPr>
          <w:rFonts w:ascii="Times New Roman" w:eastAsia="思源黑体 CN Normal" w:hAnsi="Times New Roman" w:cs="Times New Roman"/>
          <w:b/>
          <w:sz w:val="22"/>
          <w:lang w:eastAsia="zh-TW"/>
        </w:rPr>
      </w:pPr>
      <w:r>
        <w:rPr>
          <w:b/>
        </w:rPr>
        <w:t>札幌夏季歡樂節的歷史</w:t>
      </w: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b/>
          <w:sz w:val="22"/>
          <w:lang w:eastAsia="zh-TW"/>
        </w:rPr>
      </w:pPr>
      <w:r/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札幌夏季歡樂節是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7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月中旬至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8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月中旬在札幌舉辦的慶祝活動，為期一個月。從創辦之初，夏季歡樂節就注重弘揚慈善精神，活動每年都將數百萬日圓捐贈給致力於推動兒童福利、幫助身心障礙者等慈善事業的組織。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 xml:space="preserve"> </w:t>
      </w: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夏季歡樂節始於西元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1954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年，最初有七夕星祭、煙火大會、兒童相撲比賽、划船慶典、</w:t>
      </w:r>
      <w:r w:rsidRPr="00AC1746">
        <w:rPr>
          <w:rStyle w:val="aa"/>
          <w:rFonts w:ascii="Times New Roman" w:eastAsia="思源黑体 CN Normal" w:hAnsi="Times New Roman" w:cs="Times New Roman"/>
          <w:sz w:val="22"/>
          <w:lang w:eastAsia="zh-TW"/>
        </w:rPr>
        <w:t>盆舞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和捕捉螢火蟲等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22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項活動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TW"/>
        </w:rPr>
        <w:t>，地點遍及全城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和豐平川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TW"/>
        </w:rPr>
        <w:t>。</w:t>
      </w: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西元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1957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年，大通公園成為夏季歡樂節的主會場，所舉辦的啤酒花園，如今已成為整個夏季歡樂節最吸引人的活動。札幌啤酒的歷史可追溯到西元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1876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年，市內有兩家日本最大的啤酒公司經營的啤酒廠，以及日本唯一的啤酒博物館。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 xml:space="preserve"> </w:t>
      </w: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西元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1972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年，札幌與另一個啤酒之都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——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德國慕尼黑締結為姐妹市，為夏季歡樂節增添了國際色彩。札幌德國村販售德國啤酒和各種德國酒吧美食，洋溢著慕尼黑啤酒節的氛圍。世界啤酒廣場上還供應來自其他國家的各類啤酒，另一方面，日本國內四大啤酒製造商也各自在大通公園設有攤位，販售啤酒和適合下酒的料理。</w:t>
      </w: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在大通公園舉辦的夏季歡樂節活動，還包括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8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月中旬的北海盆舞。活動期間，札幌電視塔附近的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2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丁目會專門建造一座塔，夜間會有舞者繞塔表演。</w:t>
      </w: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1035B9" w:rsidRPr="00AC1746" w:rsidRDefault="001035B9" w:rsidP="001035B9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另項重要活動是在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8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月第一個週末舉辦的薄野祭。薄野靠近大通公園南端，祭典期間的重頭戲為遊行和舞蹈表演。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5B9"/>
    <w:rsid w:val="00102A26"/>
    <w:rsid w:val="001035B9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30E91C-8464-40BF-8215-205D5F1E9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035B9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35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35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35B9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35B9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35B9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35B9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35B9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35B9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035B9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035B9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035B9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035B9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035B9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035B9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035B9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035B9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035B9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035B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035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35B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035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35B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035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35B9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035B9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035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035B9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035B9"/>
    <w:rPr>
      <w:b/>
      <w:bCs/>
      <w:smallCaps/>
      <w:color w:val="0F4761" w:themeColor="accent1" w:themeShade="BF"/>
      <w:spacing w:val="5"/>
    </w:rPr>
  </w:style>
  <w:style w:type="character" w:styleId="aa">
    <w:name w:val="Emphasis"/>
    <w:basedOn w:val="a0"/>
    <w:uiPriority w:val="20"/>
    <w:qFormat/>
    <w:rsid w:val="001035B9"/>
    <w:rPr>
      <w:i/>
      <w:iCs/>
    </w:rPr>
  </w:style>
  <w:style w:type="paragraph" w:customStyle="1" w:styleId="JA">
    <w:name w:val="JA"/>
    <w:basedOn w:val="a"/>
    <w:qFormat/>
    <w:rsid w:val="001035B9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477</Characters>
  <Application>Microsoft Office Word</Application>
  <DocSecurity>0</DocSecurity>
  <Lines>3</Lines>
  <Paragraphs>1</Paragraphs>
  <ScaleCrop>false</ScaleCrop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2024-07-31T13:55:00Z</dcterms:created>
  <dcterms:modified xsi:type="dcterms:W3CDTF">2024-07-31T13:55:00Z</dcterms:modified>
</cp:coreProperties>
</file>