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1B26" w:rsidRPr="00E94828" w:rsidRDefault="00A91B26" w:rsidP="00A91B2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金剛堂</w:t>
      </w:r>
    </w:p>
    <w:p/>
    <w:p w:rsidR="00A91B26" w:rsidRPr="00E94828" w:rsidRDefault="00A91B26" w:rsidP="00A91B2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金剛堂所建位置，對於圓教寺的開山祖師性空上人（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910-1007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而言格外重要。據說這裡原是普賢院的塔頭（附屬寺院），性空上人在書寫山修行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初期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就住在此處。相傳當時象徵堅定不移追求覺悟的天台宗核心信仰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——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菩薩金剛薩埵前來拜訪性空上人，並將代表密教修行的根本「形而上界」</w:t>
      </w:r>
      <w:r w:rsidRPr="00AC3B36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即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金剛界曼荼羅和胎藏界曼荼羅的結印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傳授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給他。</w:t>
      </w:r>
    </w:p>
    <w:p w:rsidR="00A91B26" w:rsidRPr="00E94828" w:rsidRDefault="00A91B26" w:rsidP="00A91B26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室町時代（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1336-1572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，茅葺屋頂的普賢院被遷至此處</w:t>
      </w:r>
      <w:r w:rsidRPr="00130E25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為了紀念性空上人的奇遇，於院內供奉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木雕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金剛薩埵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像</w:t>
      </w:r>
      <w:r w:rsidRPr="00130E25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金剛堂的中心是原本用來安放佛像的金色佛龕，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不過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如今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木雕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金剛薩埵像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已被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移駕至「三之堂」的食堂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2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樓展出。這尊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佛像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雕刻於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1359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年，由奈良東大寺的造佛師康俊製作。</w:t>
      </w:r>
    </w:p>
    <w:p w:rsidR="00A91B26" w:rsidRPr="00146433" w:rsidRDefault="00A91B26" w:rsidP="00A91B26">
      <w:pPr>
        <w:ind w:firstLineChars="200" w:firstLine="440"/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1544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年，金剛堂經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過翻新，將屋頂改鋪瓦片，</w:t>
      </w:r>
      <w:r w:rsidRPr="00146433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屋脊上安置的</w:t>
      </w:r>
      <w:r w:rsidRPr="00146433">
        <w:rPr>
          <w:rStyle w:val="cf01"/>
          <w:rFonts w:ascii="Source Han Sans TW Normal" w:eastAsia="Source Han Sans TW Normal" w:hAnsi="Source Han Sans TW Normal" w:hint="default"/>
          <w:color w:val="000000" w:themeColor="text1"/>
          <w:sz w:val="22"/>
          <w:lang w:eastAsia="zh-TW"/>
        </w:rPr>
        <w:t>鯱瓦（</w:t>
      </w:r>
      <w:r w:rsidRPr="0014643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虎頭魚身的神獸</w:t>
      </w:r>
      <w:r w:rsidRPr="00146433">
        <w:rPr>
          <w:rStyle w:val="cf01"/>
          <w:rFonts w:ascii="Source Han Sans TW Normal" w:eastAsia="Source Han Sans TW Normal" w:hAnsi="Source Han Sans TW Normal" w:hint="default"/>
          <w:color w:val="000000" w:themeColor="text1"/>
          <w:sz w:val="22"/>
          <w:lang w:eastAsia="zh-TW"/>
        </w:rPr>
        <w:t>）據說是日本最古老的式樣。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天花板上繪滿了源自亞洲許多宗教的聖物或生物，例如在佛教中象徵著覺悟的雙龍圖，還有另一處描繪的是在高空飛翔的半人半鳥的不死妙音鳥「迦陵頻伽」，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用崇高的聲音唱誦著佛法。</w:t>
      </w:r>
    </w:p>
    <w:p w:rsidR="00A91B26" w:rsidRPr="00146433" w:rsidRDefault="00A91B26" w:rsidP="00A91B2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金剛堂被指定為國家重要文化財產。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26"/>
    <w:rsid w:val="00102A26"/>
    <w:rsid w:val="00346BD8"/>
    <w:rsid w:val="00A91B2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98245-91BF-4663-8040-DC2BFF18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1B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B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B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B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B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B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B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B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B26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A91B26"/>
    <w:rPr>
      <w:rFonts w:ascii="Microsoft YaHei UI" w:eastAsia="Microsoft YaHei UI" w:hAnsi="Microsoft YaHei UI" w:hint="eastAsia"/>
      <w:sz w:val="18"/>
      <w:szCs w:val="18"/>
    </w:rPr>
  </w:style>
  <w:style w:type="character" w:customStyle="1" w:styleId="transsent">
    <w:name w:val="transsent"/>
    <w:basedOn w:val="a0"/>
    <w:rsid w:val="00A9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