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09B8" w:rsidRPr="00146433" w:rsidRDefault="00E309B8" w:rsidP="00E309B8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TW Normal"/>
          <w:b/>
          <w:color w:val="000000" w:themeColor="text1"/>
          <w:sz w:val="22"/>
          <w:lang w:eastAsia="zh-TW"/>
        </w:rPr>
      </w:pPr>
      <w:r>
        <w:rPr>
          <w:b/>
        </w:rPr>
        <w:t>木雕釋迦如來乃兩脅侍像</w:t>
      </w:r>
    </w:p>
    <w:p/>
    <w:p w:rsidR="00E309B8" w:rsidRPr="00161F4F" w:rsidRDefault="00E309B8" w:rsidP="00E309B8">
      <w:pPr>
        <w:ind w:firstLineChars="200" w:firstLine="440"/>
        <w:rPr>
          <w:rFonts w:eastAsia="Source Han Sans TW Normal"/>
          <w:color w:val="2A2B2E"/>
          <w:sz w:val="22"/>
          <w:shd w:val="clear" w:color="auto" w:fill="FFFFFF"/>
          <w:lang w:eastAsia="zh-TW"/>
        </w:rPr>
      </w:pPr>
      <w:r w:rsidRPr="00146433">
        <w:rPr>
          <w:rStyle w:val="transsent"/>
          <w:rFonts w:eastAsia="Source Han Sans TW Normal"/>
          <w:color w:val="000000" w:themeColor="text1"/>
          <w:sz w:val="22"/>
          <w:shd w:val="clear" w:color="auto" w:fill="FFFFFF"/>
          <w:lang w:eastAsia="zh-TW"/>
        </w:rPr>
        <w:t>大講堂中央供奉的是</w:t>
      </w:r>
      <w:r w:rsidRPr="00146433">
        <w:rPr>
          <w:rStyle w:val="transsent"/>
          <w:rFonts w:eastAsia="Source Han Sans TW Normal" w:hint="eastAsia"/>
          <w:color w:val="000000" w:themeColor="text1"/>
          <w:sz w:val="22"/>
          <w:shd w:val="clear" w:color="auto" w:fill="FFFFFF"/>
          <w:lang w:eastAsia="zh-TW"/>
        </w:rPr>
        <w:t>木雕釋迦如來乃兩脅侍像，即</w:t>
      </w:r>
      <w:bookmarkStart w:id="1" w:name="_Hlk154265490"/>
      <w:r w:rsidRPr="00161F4F">
        <w:rPr>
          <w:rStyle w:val="transsent"/>
          <w:rFonts w:eastAsia="Source Han Sans TW Normal"/>
          <w:color w:val="2A2B2E"/>
          <w:sz w:val="22"/>
          <w:shd w:val="clear" w:color="auto" w:fill="FFFFFF"/>
          <w:lang w:eastAsia="zh-TW"/>
        </w:rPr>
        <w:t>釋迦</w:t>
      </w:r>
      <w:bookmarkEnd w:id="1"/>
      <w:r w:rsidRPr="00161F4F">
        <w:rPr>
          <w:rStyle w:val="transsent"/>
          <w:rFonts w:eastAsia="Source Han Sans TW Normal"/>
          <w:color w:val="2A2B2E"/>
          <w:sz w:val="22"/>
          <w:shd w:val="clear" w:color="auto" w:fill="FFFFFF"/>
          <w:lang w:eastAsia="zh-TW"/>
        </w:rPr>
        <w:t>三尊像。釋迦牟尼佛居中，呈冥想沉思狀，雙眼半閉，手結說法印。佛像耳垂細長、肉髻突出和螺髻右旋的形象在佛教中象徵著慈悲、智慧和覺悟。蓮花座下的台座則象徵佛教世界觀與「形而上</w:t>
      </w:r>
      <w:r>
        <w:rPr>
          <w:rStyle w:val="transsent"/>
          <w:rFonts w:eastAsia="Source Han Sans TW Normal" w:hint="eastAsia"/>
          <w:color w:val="2A2B2E"/>
          <w:sz w:val="22"/>
          <w:shd w:val="clear" w:color="auto" w:fill="FFFFFF"/>
          <w:lang w:eastAsia="zh-TW"/>
        </w:rPr>
        <w:t>界</w:t>
      </w:r>
      <w:r w:rsidRPr="00161F4F">
        <w:rPr>
          <w:rStyle w:val="transsent"/>
          <w:rFonts w:eastAsia="Source Han Sans TW Normal"/>
          <w:color w:val="2A2B2E"/>
          <w:sz w:val="22"/>
          <w:shd w:val="clear" w:color="auto" w:fill="FFFFFF"/>
          <w:lang w:eastAsia="zh-TW"/>
        </w:rPr>
        <w:t>」的中心</w:t>
      </w:r>
      <w:r>
        <w:rPr>
          <w:rStyle w:val="transsent"/>
          <w:rFonts w:eastAsia="Source Han Sans TW Normal" w:hint="eastAsia"/>
          <w:color w:val="2A2B2E"/>
          <w:sz w:val="22"/>
          <w:shd w:val="clear" w:color="auto" w:fill="FFFFFF"/>
          <w:lang w:eastAsia="zh-TW"/>
        </w:rPr>
        <w:t>——</w:t>
      </w:r>
      <w:r w:rsidRPr="00161F4F">
        <w:rPr>
          <w:rStyle w:val="transsent"/>
          <w:rFonts w:eastAsia="Source Han Sans TW Normal"/>
          <w:color w:val="2A2B2E"/>
          <w:sz w:val="22"/>
          <w:shd w:val="clear" w:color="auto" w:fill="FFFFFF"/>
          <w:lang w:eastAsia="zh-TW"/>
        </w:rPr>
        <w:t>聖山須彌山。</w:t>
      </w:r>
    </w:p>
    <w:p w:rsidR="00E309B8" w:rsidRPr="00161F4F" w:rsidRDefault="00E309B8" w:rsidP="00E309B8">
      <w:pPr>
        <w:shd w:val="clear" w:color="auto" w:fill="FFFFFF"/>
        <w:spacing w:line="315" w:lineRule="atLeast"/>
        <w:ind w:firstLineChars="200" w:firstLine="440"/>
        <w:rPr>
          <w:rFonts w:eastAsia="Source Han Sans TW Normal"/>
          <w:color w:val="2A2B2E"/>
          <w:sz w:val="22"/>
          <w:lang w:eastAsia="zh-TW"/>
        </w:rPr>
      </w:pPr>
      <w:r w:rsidRPr="00161F4F">
        <w:rPr>
          <w:rFonts w:eastAsia="Source Han Sans TW Normal"/>
          <w:color w:val="2A2B2E"/>
          <w:sz w:val="22"/>
          <w:lang w:eastAsia="zh-TW"/>
        </w:rPr>
        <w:t>釋迦牟尼佛像左右的</w:t>
      </w:r>
      <w:r w:rsidRPr="00161F4F">
        <w:rPr>
          <w:rStyle w:val="transsent"/>
          <w:rFonts w:eastAsia="Source Han Sans TW Normal"/>
          <w:color w:val="2A2B2E"/>
          <w:sz w:val="22"/>
          <w:shd w:val="clear" w:color="auto" w:fill="FFFFFF"/>
          <w:lang w:eastAsia="zh-TW"/>
        </w:rPr>
        <w:t>脅侍</w:t>
      </w:r>
      <w:r w:rsidRPr="00161F4F">
        <w:rPr>
          <w:rFonts w:eastAsia="Source Han Sans TW Normal"/>
          <w:color w:val="2A2B2E"/>
          <w:sz w:val="22"/>
          <w:lang w:eastAsia="zh-TW"/>
        </w:rPr>
        <w:t>菩薩分別為大行普賢菩薩和大智文殊菩薩</w:t>
      </w:r>
      <w:r w:rsidRPr="00161F4F">
        <w:rPr>
          <w:rStyle w:val="transsent"/>
          <w:rFonts w:eastAsia="Source Han Sans TW Normal"/>
          <w:color w:val="2A2B2E"/>
          <w:sz w:val="22"/>
          <w:shd w:val="clear" w:color="auto" w:fill="FFFFFF"/>
          <w:lang w:eastAsia="zh-TW"/>
        </w:rPr>
        <w:t>，</w:t>
      </w:r>
      <w:r w:rsidRPr="00161F4F">
        <w:rPr>
          <w:rFonts w:eastAsia="Source Han Sans TW Normal"/>
          <w:color w:val="2A2B2E"/>
          <w:sz w:val="22"/>
          <w:lang w:eastAsia="zh-TW"/>
        </w:rPr>
        <w:t>均結說法印。</w:t>
      </w:r>
      <w:r w:rsidRPr="00161F4F">
        <w:rPr>
          <w:rFonts w:eastAsia="Source Han Sans TW Normal"/>
          <w:color w:val="2A2B2E"/>
          <w:sz w:val="22"/>
          <w:lang w:eastAsia="zh-TW"/>
        </w:rPr>
        <w:t>3</w:t>
      </w:r>
      <w:r w:rsidRPr="00161F4F">
        <w:rPr>
          <w:rFonts w:eastAsia="Source Han Sans TW Normal"/>
          <w:color w:val="2A2B2E"/>
          <w:sz w:val="22"/>
          <w:lang w:eastAsia="zh-TW"/>
        </w:rPr>
        <w:t>尊像身後均有金色背光，散發出象徵神聖力量的光芒。</w:t>
      </w:r>
      <w:r w:rsidRPr="009323C2">
        <w:rPr>
          <w:rFonts w:eastAsia="Source Han Sans TW Normal" w:hint="eastAsia"/>
          <w:color w:val="2A2B2E"/>
          <w:sz w:val="22"/>
          <w:lang w:eastAsia="zh-TW"/>
        </w:rPr>
        <w:t>釋迦</w:t>
      </w:r>
      <w:r w:rsidRPr="00161F4F">
        <w:rPr>
          <w:rFonts w:eastAsia="Source Han Sans TW Normal"/>
          <w:color w:val="2A2B2E"/>
          <w:sz w:val="22"/>
          <w:lang w:eastAsia="zh-TW"/>
        </w:rPr>
        <w:t>三尊像居於高處，注視著中庭對面的常行堂舞台。每當寺院舉行重大活動時，都會在台上表演舞樂供佛。從大講堂和常行堂的精准排列可以看出，三之堂建築群</w:t>
      </w:r>
      <w:r>
        <w:rPr>
          <w:rFonts w:eastAsia="Source Han Sans TW Normal" w:hint="eastAsia"/>
          <w:color w:val="2A2B2E"/>
          <w:sz w:val="22"/>
          <w:lang w:eastAsia="zh-TW"/>
        </w:rPr>
        <w:t>的</w:t>
      </w:r>
      <w:r w:rsidRPr="00161F4F">
        <w:rPr>
          <w:rFonts w:eastAsia="Source Han Sans TW Normal"/>
          <w:color w:val="2A2B2E"/>
          <w:sz w:val="22"/>
          <w:lang w:eastAsia="zh-TW"/>
        </w:rPr>
        <w:t>布局</w:t>
      </w:r>
      <w:r>
        <w:rPr>
          <w:rFonts w:eastAsia="Source Han Sans TW Normal" w:hint="eastAsia"/>
          <w:color w:val="2A2B2E"/>
          <w:sz w:val="22"/>
          <w:lang w:eastAsia="zh-TW"/>
        </w:rPr>
        <w:t>既</w:t>
      </w:r>
      <w:r w:rsidRPr="00161F4F">
        <w:rPr>
          <w:rFonts w:eastAsia="Source Han Sans TW Normal"/>
          <w:color w:val="2A2B2E"/>
          <w:sz w:val="22"/>
          <w:lang w:eastAsia="zh-TW"/>
        </w:rPr>
        <w:t>巧妙</w:t>
      </w:r>
      <w:r>
        <w:rPr>
          <w:rFonts w:eastAsia="Source Han Sans TW Normal" w:hint="eastAsia"/>
          <w:color w:val="2A2B2E"/>
          <w:sz w:val="22"/>
          <w:lang w:eastAsia="zh-TW"/>
        </w:rPr>
        <w:t>又</w:t>
      </w:r>
      <w:r w:rsidRPr="00161F4F">
        <w:rPr>
          <w:rFonts w:eastAsia="Source Han Sans TW Normal"/>
          <w:color w:val="2A2B2E"/>
          <w:sz w:val="22"/>
          <w:lang w:eastAsia="zh-TW"/>
        </w:rPr>
        <w:t>嚴謹。</w:t>
      </w:r>
    </w:p>
    <w:p w:rsidR="00E309B8" w:rsidRPr="00161F4F" w:rsidRDefault="00E309B8" w:rsidP="00E309B8">
      <w:pPr>
        <w:shd w:val="clear" w:color="auto" w:fill="FFFFFF"/>
        <w:spacing w:line="315" w:lineRule="atLeast"/>
        <w:ind w:firstLineChars="200" w:firstLine="440"/>
        <w:rPr>
          <w:rFonts w:eastAsia="Source Han Sans TW Normal"/>
          <w:color w:val="2A2B2E"/>
          <w:sz w:val="22"/>
          <w:lang w:eastAsia="zh-TW"/>
        </w:rPr>
      </w:pPr>
      <w:r w:rsidRPr="00161F4F">
        <w:rPr>
          <w:rFonts w:eastAsia="Source Han Sans TW Normal"/>
          <w:color w:val="2A2B2E"/>
          <w:sz w:val="22"/>
          <w:lang w:eastAsia="zh-TW"/>
        </w:rPr>
        <w:t>釋迦三尊像塑於西元</w:t>
      </w:r>
      <w:r w:rsidRPr="00161F4F">
        <w:rPr>
          <w:rFonts w:eastAsia="Source Han Sans TW Normal"/>
          <w:color w:val="2A2B2E"/>
          <w:sz w:val="22"/>
          <w:lang w:eastAsia="zh-TW"/>
        </w:rPr>
        <w:t>986</w:t>
      </w:r>
      <w:r w:rsidRPr="00161F4F">
        <w:rPr>
          <w:rFonts w:eastAsia="Source Han Sans TW Normal"/>
          <w:color w:val="2A2B2E"/>
          <w:sz w:val="22"/>
          <w:lang w:eastAsia="zh-TW"/>
        </w:rPr>
        <w:t>年前後，</w:t>
      </w:r>
      <w:r>
        <w:rPr>
          <w:rFonts w:eastAsia="Source Han Sans TW Normal" w:hint="eastAsia"/>
          <w:color w:val="2A2B2E"/>
          <w:sz w:val="22"/>
          <w:lang w:eastAsia="zh-TW"/>
        </w:rPr>
        <w:t>出自</w:t>
      </w:r>
      <w:r w:rsidRPr="00161F4F">
        <w:rPr>
          <w:rFonts w:eastAsia="Source Han Sans TW Normal"/>
          <w:color w:val="2A2B2E"/>
          <w:sz w:val="22"/>
          <w:lang w:eastAsia="zh-TW"/>
        </w:rPr>
        <w:t>圓教寺開山祖師性空上人（</w:t>
      </w:r>
      <w:r w:rsidRPr="00161F4F">
        <w:rPr>
          <w:rFonts w:eastAsia="Source Han Sans TW Normal"/>
          <w:color w:val="2A2B2E"/>
          <w:sz w:val="22"/>
          <w:lang w:eastAsia="zh-TW"/>
        </w:rPr>
        <w:t>910-1007</w:t>
      </w:r>
      <w:r>
        <w:rPr>
          <w:rFonts w:eastAsia="Source Han Sans TW Normal" w:hint="eastAsia"/>
          <w:color w:val="2A2B2E"/>
          <w:sz w:val="22"/>
          <w:lang w:eastAsia="zh-TW"/>
        </w:rPr>
        <w:t>）</w:t>
      </w:r>
      <w:r w:rsidRPr="00161F4F">
        <w:rPr>
          <w:rFonts w:eastAsia="Source Han Sans TW Normal"/>
          <w:color w:val="2A2B2E"/>
          <w:sz w:val="22"/>
          <w:lang w:eastAsia="zh-TW"/>
        </w:rPr>
        <w:t>的弟子感阿上人</w:t>
      </w:r>
      <w:r>
        <w:rPr>
          <w:rFonts w:eastAsia="Source Han Sans TW Normal" w:hint="eastAsia"/>
          <w:color w:val="2A2B2E"/>
          <w:sz w:val="22"/>
          <w:lang w:eastAsia="zh-TW"/>
        </w:rPr>
        <w:t>之手</w:t>
      </w:r>
      <w:r w:rsidRPr="00161F4F">
        <w:rPr>
          <w:rFonts w:eastAsia="Source Han Sans TW Normal"/>
          <w:color w:val="2A2B2E"/>
          <w:sz w:val="22"/>
          <w:lang w:eastAsia="zh-TW"/>
        </w:rPr>
        <w:t>。每一尊雕像都由整根日本檜木精心雕刻而成，再髹漆貼以金箔完成。大講堂和釋迦三尊像均被指定為國家重要文化財產。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B8"/>
    <w:rsid w:val="00102A26"/>
    <w:rsid w:val="00346BD8"/>
    <w:rsid w:val="00BD54C2"/>
    <w:rsid w:val="00D72ECD"/>
    <w:rsid w:val="00E3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DE6615-858D-4021-B048-6DEA258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9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9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9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9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9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9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09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09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09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09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09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9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0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9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0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9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09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09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09B8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E30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2024-07-31T14:02:00Z</dcterms:created>
  <dcterms:modified xsi:type="dcterms:W3CDTF">2024-07-31T14:02:00Z</dcterms:modified>
</cp:coreProperties>
</file>