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1F1" w:rsidRPr="0003101E" w:rsidRDefault="005731F1" w:rsidP="005731F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節分會·星祭</w:t>
      </w:r>
    </w:p>
    <w:p/>
    <w:p w:rsidR="005731F1" w:rsidRPr="004D0E68" w:rsidRDefault="005731F1" w:rsidP="005731F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3101E">
        <w:rPr>
          <w:rFonts w:eastAsia="Source Han Sans TW Normal"/>
          <w:bCs/>
          <w:color w:val="000000" w:themeColor="text1"/>
          <w:sz w:val="22"/>
          <w:lang w:eastAsia="zh-TW"/>
        </w:rPr>
        <w:t>日本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各地的寺院和神社都會在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日慶祝「立春」。這是由於日本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近代以前使用陰曆，因此「立春」這一天相當於新年的開始。圓教寺在立春當天舉辦稱為「節分會」的慶祝會，</w:t>
      </w:r>
      <w:r w:rsidRPr="000617BC">
        <w:rPr>
          <w:rFonts w:eastAsia="Source Han Sans TW Normal" w:hint="eastAsia"/>
          <w:bCs/>
          <w:color w:val="000000" w:themeColor="text1"/>
          <w:sz w:val="22"/>
          <w:lang w:eastAsia="zh-TW"/>
        </w:rPr>
        <w:t>「節分」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即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季節的分水嶺。當日下午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點，摩尼殿住持開始主持密教護摩焚。這個儀式的目的是為這一年在災星下出生的人們驅除厄運，祈禱他們健康、長壽、繁榮，由住持將惡星變成善星。對惡星和善星的關注是東亞地區流傳很廣的傳統，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從中可以看出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圓教寺和負責掌管天界的觀音菩薩之間的淵源。因此，這個特別的節日也被稱為「星祭」。</w:t>
      </w:r>
    </w:p>
    <w:p w:rsidR="005731F1" w:rsidRPr="004D0E68" w:rsidRDefault="005731F1" w:rsidP="005731F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下午舉行的是紀念智慧之王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不動明王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的密教儀式。不動明王的怒容與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祂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無限的慈悲形成了鮮明對比。當日活動的最後一項是在摩尼殿「撒豆」，由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本命年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的男子在寺院管理者和僧人們的協助下分發裝有豆子的小紙袋。人們相信在寺院內撒豆可以消災解厄，因為日語的「豆」和「魔滅」的發音一樣為「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mame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」。在這個儀式開始之前，寺院要先在摩尼殿的須彌壇放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8000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袋豆子以開光祈福，然後一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把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把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地扔給</w:t>
      </w:r>
      <w:r w:rsidRPr="00FF60E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群湧而來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的參拜者。撒豆活動在其他寺院也有，但圓教寺的豆袋裡除了豆子，還有現金、抽獎券、金銀觀音菩薩</w:t>
      </w:r>
      <w:r w:rsidRPr="0051167A">
        <w:rPr>
          <w:rFonts w:eastAsia="Source Han Sans TW Normal" w:hint="eastAsia"/>
          <w:bCs/>
          <w:color w:val="000000" w:themeColor="text1"/>
          <w:sz w:val="22"/>
          <w:lang w:eastAsia="zh-TW"/>
        </w:rPr>
        <w:t>像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兌換券以及其他獎品，格外受人歡迎。</w:t>
      </w:r>
    </w:p>
    <w:p w:rsidR="005731F1" w:rsidRPr="004D0E68" w:rsidRDefault="005731F1" w:rsidP="005731F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不僅是圓教寺，日本家家戶戶都有類似的節分撒豆習俗，即向家中裝扮成魔鬼的男子扔豆子。為了讓上學的孩子們能夠參加這項活動，學校這一天</w:t>
      </w:r>
      <w:r w:rsidRPr="00FF60E9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還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會提前放學。圓教寺舉行的節分會被視為每年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日舉行的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祈禱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和平與五穀豐登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法會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修正會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的延伸</w:t>
      </w:r>
      <w:r w:rsidRPr="00000668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4D0E68">
        <w:rPr>
          <w:rFonts w:eastAsia="Source Han Sans TW Normal"/>
          <w:bCs/>
          <w:color w:val="000000" w:themeColor="text1"/>
          <w:sz w:val="22"/>
          <w:lang w:eastAsia="zh-TW"/>
        </w:rPr>
        <w:t>這兩項活動的目的都是驅除邪靈，祈求來年繁榮昌盛。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F1"/>
    <w:rsid w:val="00102A26"/>
    <w:rsid w:val="00346BD8"/>
    <w:rsid w:val="005731F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82039-F7BF-4080-96A9-A94662E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31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31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31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31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31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31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3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3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3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31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31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3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