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2CCD" w:rsidRPr="00914B36" w:rsidRDefault="00C12CCD" w:rsidP="00C12CCD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b/>
        </w:rPr>
        <w:t>大久保间步</w:t>
      </w:r>
    </w:p>
    <w:p/>
    <w:p w:rsidR="00C12CCD" w:rsidRPr="004D7F75" w:rsidRDefault="00C12CCD" w:rsidP="00C12CC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914B36">
        <w:rPr>
          <w:rFonts w:eastAsia="Source Han Sans CN Normal"/>
          <w:color w:val="000000" w:themeColor="text1"/>
          <w:sz w:val="22"/>
          <w:lang w:eastAsia="zh-CN"/>
        </w:rPr>
        <w:t>大久保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间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步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”（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矿坑通道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）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是石见银山规模最大的矿道，也是两处定期开放参观的主要坑道之一。它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银矿开发最彻底的区域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之一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，自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世纪晚期一直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开采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到明治时代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(1868-1912)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。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数百年间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，该矿道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不断延伸扩大，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并以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高大的矿坑入口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为特色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。这条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矿坑通道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以大久保长安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(1545-1613)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的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姓氏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命名，他是德川幕府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1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603-1867)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任命的</w:t>
      </w:r>
      <w:bookmarkStart w:id="0" w:name="OLE_LINK39"/>
      <w:r w:rsidRPr="004D7F75">
        <w:rPr>
          <w:rFonts w:eastAsia="Source Han Sans CN Normal"/>
          <w:color w:val="000000" w:themeColor="text1"/>
          <w:sz w:val="22"/>
          <w:lang w:eastAsia="zh-CN"/>
        </w:rPr>
        <w:t>首</w:t>
      </w:r>
      <w:r w:rsidRPr="004D7F75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任“石见银山奉行”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，即</w:t>
      </w:r>
      <w:bookmarkStart w:id="1" w:name="_Hlk149822663"/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当地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最高行政长官</w:t>
      </w:r>
      <w:bookmarkEnd w:id="0"/>
      <w:bookmarkEnd w:id="1"/>
      <w:r w:rsidRPr="004D7F75">
        <w:rPr>
          <w:rFonts w:eastAsia="Source Han Sans CN Normal"/>
          <w:color w:val="000000" w:themeColor="text1"/>
          <w:sz w:val="22"/>
          <w:lang w:eastAsia="zh-CN"/>
        </w:rPr>
        <w:t>，掌管矿山地区事务。</w:t>
      </w:r>
    </w:p>
    <w:p w:rsidR="00C12CCD" w:rsidRPr="004D7F75" w:rsidRDefault="00C12CCD" w:rsidP="00C12CC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D7F75">
        <w:rPr>
          <w:rFonts w:eastAsia="Source Han Sans CN Normal"/>
          <w:color w:val="000000" w:themeColor="text1"/>
          <w:sz w:val="22"/>
          <w:lang w:eastAsia="zh-CN"/>
        </w:rPr>
        <w:t>主坑道里有的地方高达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米，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延伸出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多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条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副矿道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均沿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银矿矿脉走向挖掘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至今在坑壁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上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还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随处可见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矿脉痕迹。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此外，坑道沿线还有一些竖井，有的用于通风透气，有的用于排放地下水。主矿道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内部分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光滑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壁面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是用</w:t>
      </w:r>
      <w:r w:rsidRPr="004D7F75">
        <w:rPr>
          <w:rFonts w:eastAsia="Source Han Sans CN Normal" w:hint="eastAsia"/>
          <w:bCs/>
          <w:color w:val="000000" w:themeColor="text1"/>
          <w:sz w:val="22"/>
          <w:lang w:eastAsia="zh-CN"/>
        </w:rPr>
        <w:t>凿</w:t>
      </w:r>
      <w:r w:rsidRPr="004D7F75">
        <w:rPr>
          <w:rFonts w:eastAsia="Source Han Sans CN Normal"/>
          <w:bCs/>
          <w:color w:val="000000" w:themeColor="text1"/>
          <w:sz w:val="22"/>
          <w:lang w:eastAsia="zh-CN"/>
        </w:rPr>
        <w:t>子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和锤子人工开凿而成。明治时代，为方便矿车出入，矿道曾经拓宽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，当时采用如炸药爆破等大胆手法开凿的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壁面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就显得凹凸不平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。矿道内的地面上还保留着一些当年铺设矿车轨道的枕木。</w:t>
      </w:r>
    </w:p>
    <w:p w:rsidR="00C12CCD" w:rsidRPr="00914B36" w:rsidRDefault="00C12CCD" w:rsidP="00C12CC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现在，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大久保间步在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3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～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11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周六、周日</w:t>
      </w:r>
      <w:r w:rsidRPr="004D7F75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4D7F75">
        <w:rPr>
          <w:rFonts w:eastAsia="Source Han Sans CN Normal"/>
          <w:color w:val="000000" w:themeColor="text1"/>
          <w:sz w:val="22"/>
          <w:lang w:eastAsia="zh-CN"/>
        </w:rPr>
        <w:t>节假日提供导览游。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冬季的矿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道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是蝙蝠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冬眠地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不过，全年都能看到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它们在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矿道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里飞来飞去</w:t>
      </w:r>
      <w:r w:rsidRPr="00914B36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CD"/>
    <w:rsid w:val="00102A26"/>
    <w:rsid w:val="00346BD8"/>
    <w:rsid w:val="00BD54C2"/>
    <w:rsid w:val="00C12CCD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F2F2B4-3D53-4DB1-9437-F4BAB8FA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2C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12C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12C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12C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12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12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12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12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12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12C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12C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12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C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12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12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C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12C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12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12C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12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2024-07-31T14:05:00Z</dcterms:created>
  <dcterms:modified xsi:type="dcterms:W3CDTF">2024-07-31T14:05:00Z</dcterms:modified>
</cp:coreProperties>
</file>