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561A" w:rsidRPr="00AE4C1C" w:rsidRDefault="0036561A" w:rsidP="0036561A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观世音寺</w:t>
      </w:r>
    </w:p>
    <w:p/>
    <w:p w:rsidR="0036561A" w:rsidRPr="00AE4C1C" w:rsidRDefault="0036561A" w:rsidP="0036561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AE4C1C">
        <w:rPr>
          <w:rFonts w:eastAsia="Source Han Sans CN Normal"/>
          <w:color w:val="000000" w:themeColor="text1"/>
          <w:sz w:val="22"/>
          <w:lang w:eastAsia="zh-CN"/>
        </w:rPr>
        <w:t>观世音寺是大森町的地标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数百年来，它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坐落在一处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小山顶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的中央，一直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护佑着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这座城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镇。这是一座真言宗寺院，历史可以追溯到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日本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中世纪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（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>
        <w:rPr>
          <w:rFonts w:eastAsia="Source Han Sans CN Normal"/>
          <w:color w:val="000000" w:themeColor="text1"/>
          <w:sz w:val="22"/>
          <w:lang w:eastAsia="zh-CN"/>
        </w:rPr>
        <w:t>2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-</w:t>
      </w:r>
      <w:r>
        <w:rPr>
          <w:rFonts w:eastAsia="Source Han Sans CN Normal"/>
          <w:color w:val="000000" w:themeColor="text1"/>
          <w:sz w:val="22"/>
          <w:lang w:eastAsia="zh-CN"/>
        </w:rPr>
        <w:t>16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世纪）。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然而，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1800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年的一场大火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几乎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烧毁了大森町，观世音寺原本的建筑和相关文献记录皆付之一炬，因此，寺院具体的建造时间已不可考。江户时代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，代表幕府管理石见银山地区的地方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最高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行政长官</w:t>
      </w:r>
      <w:r w:rsidRPr="00B91BCB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代官</w:t>
      </w:r>
      <w:r w:rsidRPr="00B91BCB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每年都会在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正月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参拜本地三处宗教场所，祈求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新的一年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银矿丰产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观世音寺就是其中一处。由此可见，当年的观世音寺深受本地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代官所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CB434C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 w:rsidRPr="00CB434C">
        <w:rPr>
          <w:rFonts w:eastAsia="Source Han Sans CN Normal" w:hint="eastAsia"/>
          <w:bCs/>
          <w:color w:val="000000" w:themeColor="text1"/>
          <w:sz w:val="22"/>
          <w:lang w:eastAsia="zh-CN"/>
        </w:rPr>
        <w:t>幕府在地方的代表处</w:t>
      </w:r>
      <w:r w:rsidRPr="00CB434C">
        <w:rPr>
          <w:rFonts w:eastAsia="Source Han Sans CN Normal"/>
          <w:bCs/>
          <w:color w:val="000000" w:themeColor="text1"/>
          <w:sz w:val="22"/>
          <w:lang w:eastAsia="zh-CN"/>
        </w:rPr>
        <w:t>）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青睐，并受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其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保护。尽管如此，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1800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年火灾后的寺院重建还是花费了一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段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时间。如今的本堂（正殿）建成于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19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世纪下半叶；寺院前醒目的红色山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门直到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1878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年才从附近的名刹清水寺移来；分立山门两侧的一对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仁王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石像则是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1980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重塑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的。一条通往山顶山门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石阶脚下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有一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块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供奉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给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医药与疗愈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之佛——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药师佛的石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板，其上还覆有屋顶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。人们相信，这块石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板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有疗愈眼疾的法力。石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板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背后的高坡上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有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许多小佛像，庇护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着过往</w:t>
      </w:r>
      <w:r w:rsidRPr="00AE4C1C">
        <w:rPr>
          <w:rFonts w:eastAsia="Source Han Sans CN Normal"/>
          <w:color w:val="000000" w:themeColor="text1"/>
          <w:sz w:val="22"/>
          <w:lang w:eastAsia="zh-CN"/>
        </w:rPr>
        <w:t>行人。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1A"/>
    <w:rsid w:val="00102A26"/>
    <w:rsid w:val="00346BD8"/>
    <w:rsid w:val="0036561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C2354C-D97C-41E3-892A-FEC4589C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561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61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61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61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61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61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61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561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561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561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656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56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56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56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56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561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56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5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6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5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6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5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61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561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56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561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56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2024-07-31T14:07:00Z</dcterms:created>
  <dcterms:modified xsi:type="dcterms:W3CDTF">2024-07-31T14:07:00Z</dcterms:modified>
</cp:coreProperties>
</file>