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524E" w:rsidRPr="007A4775" w:rsidRDefault="00A1524E" w:rsidP="00A1524E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龙御前神社</w:t>
      </w:r>
    </w:p>
    <w:p/>
    <w:p w:rsidR="00A1524E" w:rsidRPr="00CB434C" w:rsidRDefault="00A1524E" w:rsidP="00A1524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A4775">
        <w:rPr>
          <w:rFonts w:eastAsia="Source Han Sans CN Normal"/>
          <w:color w:val="000000" w:themeColor="text1"/>
          <w:sz w:val="22"/>
          <w:lang w:eastAsia="zh-CN"/>
        </w:rPr>
        <w:t>龙御前神社是温泉津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町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的主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要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神社，供奉的神明均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与这座市镇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两大繁荣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之源</w:t>
      </w:r>
      <w:r w:rsidRPr="00F30187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海洋与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温泉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有关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。自古以来，本地人就会来这里祈求好运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出海平安，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以及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泡汤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后的健康效果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然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神社直到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1532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年才正式建立，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但之前这里就已然是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处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祭祀场所。</w:t>
      </w:r>
      <w:r w:rsidRPr="00A11954">
        <w:rPr>
          <w:rFonts w:eastAsia="Source Han Sans CN Normal" w:hint="eastAsia"/>
          <w:color w:val="000000" w:themeColor="text1"/>
          <w:sz w:val="22"/>
          <w:lang w:eastAsia="zh-CN"/>
        </w:rPr>
        <w:t>最初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，人们</w:t>
      </w:r>
      <w:r w:rsidRPr="00A11954">
        <w:rPr>
          <w:rFonts w:eastAsia="Source Han Sans CN Normal" w:hint="eastAsia"/>
          <w:color w:val="000000" w:themeColor="text1"/>
          <w:sz w:val="22"/>
          <w:lang w:eastAsia="zh-CN"/>
        </w:rPr>
        <w:t>崇拜的对象是一块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悬崖边的</w:t>
      </w:r>
      <w:r w:rsidRPr="00A11954">
        <w:rPr>
          <w:rFonts w:eastAsia="Source Han Sans CN Normal" w:hint="eastAsia"/>
          <w:color w:val="000000" w:themeColor="text1"/>
          <w:sz w:val="22"/>
          <w:lang w:eastAsia="zh-CN"/>
        </w:rPr>
        <w:t>岩石，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形似</w:t>
      </w:r>
      <w:r w:rsidRPr="00A11954">
        <w:rPr>
          <w:rFonts w:eastAsia="Source Han Sans CN Normal" w:hint="eastAsia"/>
          <w:color w:val="000000" w:themeColor="text1"/>
          <w:sz w:val="22"/>
          <w:lang w:eastAsia="zh-CN"/>
        </w:rPr>
        <w:t>一条咆哮的巨龙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，龙头向前探出，正位于神社</w:t>
      </w:r>
      <w:r w:rsidRPr="00A11954">
        <w:rPr>
          <w:rFonts w:eastAsia="Source Han Sans CN Normal" w:hint="eastAsia"/>
          <w:color w:val="000000" w:themeColor="text1"/>
          <w:sz w:val="22"/>
          <w:lang w:eastAsia="zh-CN"/>
        </w:rPr>
        <w:t>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</w:t>
      </w:r>
      <w:r w:rsidRPr="00A11954">
        <w:rPr>
          <w:rFonts w:eastAsia="Source Han Sans CN Normal" w:hint="eastAsia"/>
          <w:color w:val="000000" w:themeColor="text1"/>
          <w:sz w:val="22"/>
          <w:lang w:eastAsia="zh-CN"/>
        </w:rPr>
        <w:t>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（正殿）</w:t>
      </w:r>
      <w:r w:rsidRPr="00A11954">
        <w:rPr>
          <w:rFonts w:eastAsia="Source Han Sans CN Normal" w:hint="eastAsia"/>
          <w:color w:val="000000" w:themeColor="text1"/>
          <w:sz w:val="22"/>
          <w:lang w:eastAsia="zh-CN"/>
        </w:rPr>
        <w:t>上方。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远古时期，常有石头、树木和各种其他自然造物被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尊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为神明的载体，受到祭拜，将神明请入建筑物里供奉是后来才流行起来的形式。山崖脚下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拜殿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出奇宽大，为的是在这里表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演敬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献给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神明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的舞蹈——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神乐。石见神乐至今仍是广泛流传于本地区的传统民俗表演形式。每周六晚，龙御前神社的拜殿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里都会上演这种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祭祀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舞蹈，届时，来访者还有机会看到殿中展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示的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绘有船舶及其他海洋元素图案的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绘马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（日本神社或寺院中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绘有马等图案、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用于许愿的小木牌）。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E"/>
    <w:rsid w:val="00102A26"/>
    <w:rsid w:val="00346BD8"/>
    <w:rsid w:val="00A1524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13101-A4C8-47E7-9F26-0E0EB5BD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5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5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5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52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5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5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5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5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5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5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52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5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5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5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5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5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5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