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28E4" w:rsidRPr="00915A34" w:rsidRDefault="007A28E4" w:rsidP="007A28E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是川石器时代遗址</w:t>
      </w:r>
    </w:p>
    <w:p/>
    <w:p w:rsidR="007A28E4" w:rsidRPr="00915A34" w:rsidRDefault="007A28E4" w:rsidP="007A28E4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915A34">
        <w:rPr>
          <w:rFonts w:eastAsia="Source Han Sans CN Normal"/>
          <w:b/>
          <w:color w:val="000000" w:themeColor="text1"/>
          <w:sz w:val="22"/>
          <w:lang w:eastAsia="zh-CN"/>
        </w:rPr>
        <w:t>世界遗产</w:t>
      </w:r>
    </w:p>
    <w:p w:rsidR="007A28E4" w:rsidRPr="00B01218" w:rsidRDefault="007A28E4" w:rsidP="007A28E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是川石器时代遗址位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于新井田川岸边的一处台地上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是青森县南部八户市三处相邻考古遗址的总称。三处遗址分别为中居遗址（公元前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1000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年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前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300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年）、堀田遗址（公元前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3000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年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前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2000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年）和一王寺遗址（公元前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4000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年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前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2000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年）。考古调查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从这些遗址中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发现了土坑墓、储藏坑、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半地穴式房屋等遗存，以及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大量漆器。八户市埋藏文化财中心</w:t>
      </w:r>
      <w:r w:rsidRPr="008C693C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·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是川绳文馆以主题展的形式展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示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遗址出土文物，介绍日本北部史前聚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落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的生活与手工技艺。</w:t>
      </w:r>
    </w:p>
    <w:p w:rsidR="007A28E4" w:rsidRPr="00B01218" w:rsidRDefault="007A28E4" w:rsidP="007A28E4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7A28E4" w:rsidRPr="00B01218" w:rsidRDefault="007A28E4" w:rsidP="007A28E4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B01218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中居遗址</w:t>
      </w:r>
    </w:p>
    <w:p w:rsidR="007A28E4" w:rsidRPr="00B01218" w:rsidRDefault="007A28E4" w:rsidP="007A28E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中居遗址出现在绳文时代（公元前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13,000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年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前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400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年）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末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期，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人们在此生活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了约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700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年。遗址中心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高台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上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发现了一组日晷状的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石组，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这里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被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认为是祭祀场所。在高台的东、西两面，已确认多处土坑墓；南、北两侧则是低湿地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带，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湿地内出土了大量的石器、木器、陶器、漆器，以及核桃壳、栗子壳等。此外，在高台的北缘还发现了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半地穴式房屋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存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7A28E4" w:rsidRPr="00B01218" w:rsidRDefault="007A28E4" w:rsidP="007A28E4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7A28E4" w:rsidRPr="00E77570" w:rsidRDefault="007A28E4" w:rsidP="007A28E4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B45189">
        <w:rPr>
          <w:rFonts w:ascii="Source Han Sans CN Normal" w:eastAsia="Source Han Sans CN Normal" w:hAnsi="Source Han Sans CN Normal"/>
          <w:bCs/>
          <w:color w:val="000000" w:themeColor="text1"/>
          <w:sz w:val="22"/>
          <w:u w:val="single"/>
          <w:lang w:eastAsia="zh-CN"/>
        </w:rPr>
        <w:t>中居</w:t>
      </w:r>
      <w:r w:rsidRPr="00B4518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u w:val="single"/>
          <w:lang w:eastAsia="zh-CN"/>
        </w:rPr>
        <w:t>遗址</w:t>
      </w:r>
      <w:r w:rsidRPr="00B45189">
        <w:rPr>
          <w:rFonts w:ascii="Source Han Sans CN Normal" w:eastAsia="Source Han Sans CN Normal" w:hAnsi="Source Han Sans CN Normal"/>
          <w:bCs/>
          <w:color w:val="000000" w:themeColor="text1"/>
          <w:sz w:val="22"/>
          <w:u w:val="single"/>
          <w:lang w:eastAsia="zh-CN"/>
        </w:rPr>
        <w:t>——</w:t>
      </w:r>
      <w:r w:rsidRPr="00B4518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u w:val="single"/>
          <w:lang w:eastAsia="zh-CN"/>
        </w:rPr>
        <w:t>植物和聚落</w:t>
      </w:r>
      <w:r w:rsidRPr="00B45189">
        <w:rPr>
          <w:rFonts w:ascii="Source Han Sans CN Normal" w:eastAsia="Source Han Sans CN Normal" w:hAnsi="Source Han Sans CN Normal"/>
          <w:bCs/>
          <w:color w:val="000000" w:themeColor="text1"/>
          <w:sz w:val="22"/>
          <w:u w:val="single"/>
          <w:lang w:eastAsia="zh-CN"/>
        </w:rPr>
        <w:t>生活</w:t>
      </w:r>
    </w:p>
    <w:p w:rsidR="007A28E4" w:rsidRPr="00B01218" w:rsidRDefault="007A28E4" w:rsidP="007A28E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E77570">
        <w:rPr>
          <w:rFonts w:eastAsia="Source Han Sans CN Normal"/>
          <w:bCs/>
          <w:color w:val="000000" w:themeColor="text1"/>
          <w:sz w:val="22"/>
          <w:lang w:eastAsia="zh-CN"/>
        </w:rPr>
        <w:t>通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过对遗址现存植物种子、土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内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花粉分析，以及对木器、漆器等的调查研究，考古学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家基本把握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了当年这处聚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落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周围生长的植物种类和史前居民对它们的利用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方法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。核桃树与马栗树为聚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落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提供了食物和修建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半地穴式房屋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制作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质物品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所需的木料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；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漆树的树汁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用来精炼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大漆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；西南卫矛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木质地柔韧，适合制弓。有证据显示，聚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落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居民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已经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对周边土地有意识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地加以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维护管理，以确保植物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持续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生长。</w:t>
      </w:r>
    </w:p>
    <w:p w:rsidR="007A28E4" w:rsidRPr="00B01218" w:rsidRDefault="007A28E4" w:rsidP="007A28E4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7A28E4" w:rsidRPr="00E77570" w:rsidRDefault="007A28E4" w:rsidP="007A28E4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B45189">
        <w:rPr>
          <w:rFonts w:ascii="Source Han Sans CN Normal" w:eastAsia="Source Han Sans CN Normal" w:hAnsi="Source Han Sans CN Normal"/>
          <w:bCs/>
          <w:color w:val="000000" w:themeColor="text1"/>
          <w:sz w:val="22"/>
          <w:u w:val="single"/>
          <w:lang w:eastAsia="zh-CN"/>
        </w:rPr>
        <w:t>中居遗址——陶器和漆器</w:t>
      </w:r>
    </w:p>
    <w:p w:rsidR="007A28E4" w:rsidRPr="00DB0EE2" w:rsidRDefault="007A28E4" w:rsidP="007A28E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E77570">
        <w:rPr>
          <w:rFonts w:eastAsia="Source Han Sans CN Normal"/>
          <w:bCs/>
          <w:color w:val="000000" w:themeColor="text1"/>
          <w:sz w:val="22"/>
          <w:lang w:eastAsia="zh-CN"/>
        </w:rPr>
        <w:t>在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中居遗址的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发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掘过程中出土了许多装饰精美的陶器和精致的漆器。从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这些文物中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可以看出，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当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时的聚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落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居民已经熟练掌握制陶和漆器工艺，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并拥有高度发达的设计水准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因为这些陶器出土于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青森县北部地区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龟冈石器时代遗址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，故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被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叫做</w:t>
      </w:r>
      <w:r w:rsidRPr="0050747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“龟冈式”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。</w:t>
      </w:r>
      <w:r w:rsidRPr="00B941A0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龟冈式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陶器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体现了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绳文时代末期日本北部特有的美学风格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，在诸如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东京国立博物馆、大英博物馆、大都会艺术博物馆等的许多世界顶级博物馆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中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有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收藏。</w:t>
      </w:r>
    </w:p>
    <w:p w:rsidR="007A28E4" w:rsidRPr="00B01218" w:rsidRDefault="007A28E4" w:rsidP="007A28E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B0EE2">
        <w:rPr>
          <w:rFonts w:eastAsia="Source Han Sans CN Normal"/>
          <w:bCs/>
          <w:color w:val="000000" w:themeColor="text1"/>
          <w:sz w:val="22"/>
          <w:lang w:eastAsia="zh-CN"/>
        </w:rPr>
        <w:t>八户市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埋藏</w:t>
      </w:r>
      <w:r w:rsidRPr="00B4518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文</w:t>
      </w:r>
      <w:r w:rsidRPr="00B4518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化财中心</w:t>
      </w:r>
      <w:r w:rsidRPr="00B4518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·</w:t>
      </w:r>
      <w:r w:rsidRPr="00B4518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是川</w:t>
      </w:r>
      <w:r w:rsidRPr="00B45189">
        <w:rPr>
          <w:rFonts w:ascii="思源黑体 CN Normal" w:eastAsia="思源黑体 CN Normal" w:hAnsi="思源黑体 CN Normal" w:hint="eastAsia"/>
          <w:bCs/>
          <w:color w:val="000000" w:themeColor="text1"/>
          <w:sz w:val="22"/>
          <w:lang w:eastAsia="zh-CN"/>
        </w:rPr>
        <w:t>绳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文馆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主要展出中居遗址和位于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附近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新井田川对岸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风张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号遗址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（公元前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2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000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年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1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000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年）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的出土文物。馆内藏品包含数百件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国家指定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重要文化财产，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此外还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有一尊被指定为国宝的坐姿合掌实心土偶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（陶偶）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7A28E4" w:rsidRPr="0014128C" w:rsidRDefault="007A28E4" w:rsidP="007A28E4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7A28E4" w:rsidRPr="00B01218" w:rsidRDefault="007A28E4" w:rsidP="007A28E4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B01218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堀田遗址</w:t>
      </w:r>
    </w:p>
    <w:p w:rsidR="007A28E4" w:rsidRPr="00B01218" w:rsidRDefault="007A28E4" w:rsidP="007A28E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堀田遗址比中居遗址早了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2000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左右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。除了陶器之外，考古学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家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还在这里发现了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数处可能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是用于存放坚果的储藏坑，以及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半地穴式房屋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存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。遗址出土的陶器均为阔口、锥底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装饰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纹样夸张醒目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，但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没有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中居遗址出土器物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精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美复杂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。八户市博物馆内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展出了部分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堀田遗址陶器。</w:t>
      </w:r>
    </w:p>
    <w:p w:rsidR="007A28E4" w:rsidRPr="00B01218" w:rsidRDefault="007A28E4" w:rsidP="007A28E4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7A28E4" w:rsidRPr="00B01218" w:rsidRDefault="007A28E4" w:rsidP="007A28E4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B01218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一王寺遗址</w:t>
      </w:r>
    </w:p>
    <w:p w:rsidR="007A28E4" w:rsidRPr="00B01218" w:rsidRDefault="007A28E4" w:rsidP="007A28E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一王寺遗址是三个遗址中最大、最古老的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一处，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它比中居遗址早大约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3000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年。考古学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家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在这里发现了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半地穴式房屋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存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和大量陶器。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埋在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地下的陶器残片层最厚处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可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达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1.5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米。这些土层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内埋着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鱼骨、动物骨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骸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，以及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用动物的骨头和角制成的</w:t>
      </w:r>
      <w:r w:rsidRPr="00B01218">
        <w:rPr>
          <w:rFonts w:eastAsia="Source Han Sans CN Normal" w:hint="eastAsia"/>
          <w:bCs/>
          <w:color w:val="000000" w:themeColor="text1"/>
          <w:sz w:val="22"/>
          <w:lang w:eastAsia="zh-CN"/>
        </w:rPr>
        <w:t>鱼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钩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和梳子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等器具。一王寺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遗址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出土的陶器器型瘦高，呈圆筒形，表面饰有绳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纹（日语写作“</w:t>
      </w:r>
      <w:r w:rsidRPr="00AA13CC">
        <w:rPr>
          <w:rFonts w:ascii="Meiryo UI" w:eastAsia="Meiryo UI" w:hAnsi="Meiryo UI" w:hint="eastAsia"/>
          <w:bCs/>
          <w:color w:val="000000" w:themeColor="text1"/>
          <w:sz w:val="22"/>
          <w:lang w:eastAsia="zh-CN"/>
        </w:rPr>
        <w:t>縄文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”）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，但装饰的复杂程度不如堀田遗址和中居遗址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出土的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陶器。八户市博物馆内展出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大量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一王寺遗址的出土文物。</w:t>
      </w:r>
    </w:p>
    <w:p w:rsidR="007A28E4" w:rsidRPr="00B01218" w:rsidRDefault="007A28E4" w:rsidP="007A28E4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7A28E4" w:rsidRPr="00B01218" w:rsidRDefault="007A28E4" w:rsidP="007A28E4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bookmarkStart w:id="0" w:name="OLE_LINK1"/>
      <w:r w:rsidRPr="00B01218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八户市埋藏文化财中</w:t>
      </w:r>
      <w:r w:rsidRPr="00B01218">
        <w:rPr>
          <w:rFonts w:ascii="Source Han Sans CN Normal" w:eastAsia="Source Han Sans CN Normal" w:hAnsi="Source Han Sans CN Normal"/>
          <w:bCs/>
          <w:color w:val="000000" w:themeColor="text1"/>
          <w:sz w:val="22"/>
          <w:u w:val="single"/>
          <w:lang w:eastAsia="zh-CN"/>
        </w:rPr>
        <w:t>心·是川</w:t>
      </w:r>
      <w:r w:rsidRPr="00B01218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绳文馆</w:t>
      </w:r>
    </w:p>
    <w:bookmarkEnd w:id="0"/>
    <w:p w:rsidR="007A28E4" w:rsidRPr="00B01218" w:rsidRDefault="007A28E4" w:rsidP="007A28E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八户市埋藏文化财中心</w:t>
      </w:r>
      <w:r w:rsidRPr="008C693C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·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是川绳文馆展出多件精美</w:t>
      </w:r>
      <w:r w:rsidRPr="0050747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的“龟冈式”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陶器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。展品中还包括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陶器、土偶、珠串、装饰品，以及上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过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漆的弓、篮子等工具。放映厅内播放介绍日本史前生活的影片。此外，这里还有手工艺体验工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房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和纪念品商店。馆内提供英文信息，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现场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下载</w:t>
      </w:r>
      <w:r w:rsidRPr="00541018">
        <w:rPr>
          <w:rFonts w:ascii="思源黑体 CN Normal" w:eastAsia="思源黑体 CN Normal" w:hAnsi="思源黑体 CN Normal"/>
          <w:bCs/>
          <w:color w:val="000000" w:themeColor="text1"/>
          <w:sz w:val="22"/>
          <w:lang w:eastAsia="zh-CN"/>
        </w:rPr>
        <w:t>“</w:t>
      </w:r>
      <w:r w:rsidRPr="00892D1F">
        <w:rPr>
          <w:rFonts w:eastAsia="Source Han Sans CN Normal"/>
          <w:bCs/>
          <w:color w:val="000000" w:themeColor="text1"/>
          <w:sz w:val="22"/>
          <w:lang w:eastAsia="zh-CN"/>
        </w:rPr>
        <w:t>Pocket Curator</w:t>
      </w:r>
      <w:r w:rsidRPr="00541018">
        <w:rPr>
          <w:rFonts w:ascii="思源黑体 CN Normal" w:eastAsia="思源黑体 CN Normal" w:hAnsi="思源黑体 CN Normal"/>
          <w:bCs/>
          <w:color w:val="000000" w:themeColor="text1"/>
          <w:sz w:val="22"/>
          <w:lang w:eastAsia="zh-CN"/>
        </w:rPr>
        <w:t xml:space="preserve">” </w:t>
      </w:r>
      <w:r w:rsidRPr="00892D1F">
        <w:rPr>
          <w:rFonts w:eastAsia="Source Han Sans CN Normal"/>
          <w:bCs/>
          <w:color w:val="000000" w:themeColor="text1"/>
          <w:sz w:val="22"/>
          <w:lang w:eastAsia="zh-CN"/>
        </w:rPr>
        <w:t>APP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可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获取包括中文简、繁体在内的多语言信息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7A28E4" w:rsidRPr="00B01218" w:rsidRDefault="007A28E4" w:rsidP="007A28E4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7A28E4" w:rsidRPr="00B01218" w:rsidRDefault="007A28E4" w:rsidP="007A28E4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B01218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相关遗址</w:t>
      </w:r>
    </w:p>
    <w:p w:rsidR="007A28E4" w:rsidRPr="00B01218" w:rsidRDefault="007A28E4" w:rsidP="007A28E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“世界遗产·</w:t>
      </w:r>
      <w:r w:rsidRPr="004E1FF6">
        <w:rPr>
          <w:rFonts w:eastAsia="Source Han Sans CN Normal" w:hint="eastAsia"/>
          <w:bCs/>
          <w:color w:val="000000" w:themeColor="text1"/>
          <w:sz w:val="22"/>
          <w:lang w:eastAsia="zh-CN"/>
        </w:rPr>
        <w:t>日本北部绳文遗迹群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”之</w:t>
      </w:r>
      <w:r w:rsidRPr="00FF5375">
        <w:rPr>
          <w:rFonts w:eastAsia="Source Han Sans CN Normal"/>
          <w:bCs/>
          <w:color w:val="000000" w:themeColor="text1"/>
          <w:sz w:val="22"/>
          <w:lang w:eastAsia="zh-CN"/>
        </w:rPr>
        <w:t>中有好几处都位于青森县境内</w:t>
      </w:r>
      <w:r w:rsidRPr="00B01218">
        <w:rPr>
          <w:rFonts w:eastAsia="Source Han Sans CN Normal"/>
          <w:bCs/>
          <w:color w:val="000000" w:themeColor="text1"/>
          <w:sz w:val="22"/>
          <w:lang w:eastAsia="zh-CN"/>
        </w:rPr>
        <w:t>：龟冈石器时代遗址【链接】、小牧野遗址【链接】、三内丸山遗址【链接】、二森贝冢【链接】。附近的岩手县内还有御所野遗址【链接】，可与是川石器时代遗址一并参观。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E4"/>
    <w:rsid w:val="00102A26"/>
    <w:rsid w:val="00346BD8"/>
    <w:rsid w:val="007A28E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5390FE-51D4-4485-AC60-4A4E1A44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28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8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8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8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8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8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8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A28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A28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A28E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A28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A28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A28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A28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A28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A28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A28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A2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8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A2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8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A2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8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A28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A2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A28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A28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2024-07-31T14:04:00Z</dcterms:created>
  <dcterms:modified xsi:type="dcterms:W3CDTF">2024-07-31T14:04:00Z</dcterms:modified>
</cp:coreProperties>
</file>