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45DC" w:rsidRPr="000706C6" w:rsidRDefault="005E45DC" w:rsidP="005E45DC">
      <w:pPr>
        <w:rPr>
          <w:rFonts w:ascii="Times New Roman" w:eastAsia="思源黑体 CN Normal" w:hAnsi="Times New Roman"/>
          <w:sz w:val="22"/>
        </w:rPr>
      </w:pPr>
      <w:r>
        <w:rPr/>
        <w:t>庆良间蓝的秘密</w:t>
      </w:r>
    </w:p>
    <w:p/>
    <w:p w:rsidR="005E45DC" w:rsidRPr="000706C6" w:rsidRDefault="005E45DC" w:rsidP="005E45DC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庆良间的动物</w:t>
      </w:r>
    </w:p>
    <w:p w:rsidR="005E45DC" w:rsidRPr="000706C6" w:rsidRDefault="005E45DC" w:rsidP="005E45DC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珊瑚礁环绕的群岛</w:t>
      </w:r>
    </w:p>
    <w:p w:rsidR="005E45DC" w:rsidRPr="000706C6" w:rsidRDefault="005E45DC" w:rsidP="005E45DC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人与海洋</w:t>
      </w:r>
    </w:p>
    <w:p w:rsidR="005E45DC" w:rsidRPr="000706C6" w:rsidRDefault="005E45DC" w:rsidP="005E45DC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顺应季节的生活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DC"/>
    <w:rsid w:val="00102A26"/>
    <w:rsid w:val="00346BD8"/>
    <w:rsid w:val="005E45D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9D6AE-E3F2-44D8-A30F-CC39946A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45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5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45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45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4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4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4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4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4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45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4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45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4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45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45D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E45DC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