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7CF8" w:rsidRPr="00C31E95" w:rsidRDefault="00BA7CF8" w:rsidP="00BA7CF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石造笠塔婆</w:t>
      </w:r>
    </w:p>
    <w:p/>
    <w:p w:rsidR="00BA7CF8" w:rsidRPr="00FF60E9" w:rsidRDefault="00BA7CF8" w:rsidP="00BA7CF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这座</w:t>
      </w:r>
      <w:r w:rsidRPr="00FF60E9">
        <w:rPr>
          <w:rFonts w:eastAsia="Source Han Sans CN Normal" w:hint="eastAsia"/>
          <w:bCs/>
          <w:color w:val="000000" w:themeColor="text1"/>
          <w:sz w:val="22"/>
          <w:lang w:eastAsia="zh-CN"/>
        </w:rPr>
        <w:t>石塔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上的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浮雕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是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净土宗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的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信仰核心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“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无量光佛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”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阿弥陀如来。净土宗是日本最大的佛教宗派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之一，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在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其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信仰中，阿弥陀如来发愿要救众生脱离无尽轮回。浮雕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里的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阿弥陀如来坐在莲花座上，莲花出淤泥而不染，象征众生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能够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通过修行超越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自身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存在。</w:t>
      </w:r>
    </w:p>
    <w:p w:rsidR="00BA7CF8" w:rsidRPr="00C31E95" w:rsidRDefault="00BA7CF8" w:rsidP="00BA7CF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此</w:t>
      </w:r>
      <w:r w:rsidRPr="00FF60E9">
        <w:rPr>
          <w:rFonts w:eastAsia="Source Han Sans CN Normal" w:hint="eastAsia"/>
          <w:bCs/>
          <w:color w:val="000000" w:themeColor="text1"/>
          <w:sz w:val="22"/>
          <w:lang w:eastAsia="zh-CN"/>
        </w:rPr>
        <w:t>笠塔婆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具备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典型的时代特征与风格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，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十分珍贵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。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半肉雕</w:t>
      </w:r>
      <w:r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外部边界雕刻成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花头</w:t>
      </w:r>
      <w:r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形状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源自中国的设计，自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13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世纪</w:t>
      </w:r>
      <w:r w:rsidRPr="00C31E95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随</w:t>
      </w:r>
      <w:r w:rsidRPr="00C31E95">
        <w:rPr>
          <w:rStyle w:val="transsent"/>
          <w:rFonts w:eastAsia="Source Han Sans CN Normal"/>
          <w:color w:val="000000" w:themeColor="text1"/>
          <w:sz w:val="22"/>
          <w:lang w:eastAsia="zh-CN"/>
        </w:rPr>
        <w:t>禅宗建筑传入日本后广为流行。</w:t>
      </w:r>
      <w:r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而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柱子上微微翘起</w:t>
      </w:r>
      <w:r w:rsidRPr="00C31E95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的“笠”是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镰仓时代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(1185-1333)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的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审美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特征。顶部的泪滴状石雕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和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如意轮观音手中所持一样，</w:t>
      </w:r>
      <w:r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代表了能令人生</w:t>
      </w:r>
      <w:r w:rsidRPr="00C31E95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万事如意的宝珠。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F8"/>
    <w:rsid w:val="00102A26"/>
    <w:rsid w:val="00346BD8"/>
    <w:rsid w:val="00BA7CF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463EAA-AC36-4E30-9CDD-F804EE91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7C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C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C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C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C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C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C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7C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7C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7CF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7C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7C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7C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7C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7C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7C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7C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7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C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7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C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7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C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7C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7C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7C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7CF8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BA7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2024-07-31T14:00:00Z</dcterms:created>
  <dcterms:modified xsi:type="dcterms:W3CDTF">2024-07-31T14:00:00Z</dcterms:modified>
</cp:coreProperties>
</file>