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7ACA" w:rsidRPr="00146433" w:rsidRDefault="00C27ACA" w:rsidP="00C27AC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松平家族庙所</w:t>
      </w:r>
    </w:p>
    <w:p/>
    <w:p w:rsidR="00C27ACA" w:rsidRPr="00146433" w:rsidRDefault="00C27ACA" w:rsidP="00C27ACA">
      <w:pPr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这座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庙所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”（墓园）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供奉的是姬路城名义上的第九代城主松平直基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(1604-1648)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他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于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1648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年被任命为姬路藩藩主，但在从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远在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东北的旧藩山形县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前往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姬路赴任的途中去世，其子松平直矩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(1642-1695)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继承了藩位。松平直基起初落葬于神奈川县的最乘寺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虽然任职时间很短，但他仍被视为姬路藩主，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1670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由其子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松平直矩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将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墓地迁移至此。</w:t>
      </w:r>
    </w:p>
    <w:p w:rsidR="00C27ACA" w:rsidRPr="00146433" w:rsidRDefault="00C27ACA" w:rsidP="00C27ACA">
      <w:pPr>
        <w:ind w:firstLineChars="200" w:firstLine="440"/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江户时代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(1603-1867)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，藩主之位由将军任命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幕府为了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控制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大名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（大领主）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对领地的影响，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防范大名谋逆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，在各地间频繁调任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藩主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。松平直基和直矩父子都曾被迫多次调藩，因而被戏称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为“搬家大名”。</w:t>
      </w:r>
    </w:p>
    <w:p w:rsidR="00C27ACA" w:rsidRPr="00146433" w:rsidRDefault="00C27ACA" w:rsidP="00C27ACA">
      <w:pPr>
        <w:ind w:firstLineChars="200" w:firstLine="440"/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石墙合围的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庙所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中心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立着一座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宝塔，上面用汉字书写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佛教世界观中的五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大元素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，由上至下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是“空”“风”“火”“水”“</w:t>
      </w:r>
      <w:r w:rsidRPr="00146433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地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”。最下的“</w:t>
      </w:r>
      <w:r w:rsidRPr="00146433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地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”字周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围，刻有松平直基的戒名和他的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各种品级与名号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C27ACA" w:rsidRPr="007607E9" w:rsidRDefault="00C27ACA" w:rsidP="00C27AC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周围石墙历经数百年风雨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已部分坍塌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，只有最前面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的高墙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还保持着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17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世纪时的原貌。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当初庙所</w:t>
      </w:r>
      <w:r w:rsidRPr="007607E9">
        <w:rPr>
          <w:rStyle w:val="transsent"/>
          <w:rFonts w:eastAsia="Source Han Sans CN Normal"/>
          <w:color w:val="2A2B2E"/>
          <w:sz w:val="22"/>
          <w:lang w:eastAsia="zh-CN"/>
        </w:rPr>
        <w:t>围墙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一样高，之后利用</w:t>
      </w:r>
      <w:r w:rsidRPr="007607E9">
        <w:rPr>
          <w:rStyle w:val="transsent"/>
          <w:rFonts w:eastAsia="Source Han Sans CN Normal"/>
          <w:color w:val="2A2B2E"/>
          <w:sz w:val="22"/>
          <w:lang w:eastAsia="zh-CN"/>
        </w:rPr>
        <w:t>原有石料重建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的后方</w:t>
      </w:r>
      <w:r w:rsidRPr="00D35C38">
        <w:rPr>
          <w:rStyle w:val="transsent"/>
          <w:rFonts w:eastAsia="Source Han Sans CN Normal" w:hint="eastAsia"/>
          <w:color w:val="2A2B2E"/>
          <w:sz w:val="22"/>
          <w:lang w:eastAsia="zh-CN"/>
        </w:rPr>
        <w:t>墙壁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低矮了很多。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CA"/>
    <w:rsid w:val="00102A26"/>
    <w:rsid w:val="00346BD8"/>
    <w:rsid w:val="00BD54C2"/>
    <w:rsid w:val="00C27AC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61FE6-3EC2-4511-938C-937234E6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7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7A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7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7A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7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7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7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7AC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2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