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0323" w:rsidRPr="00146433" w:rsidRDefault="00970323" w:rsidP="00970323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TW"/>
        </w:rPr>
      </w:pPr>
      <w:r>
        <w:rPr>
          <w:b/>
        </w:rPr>
        <w:t>木雕四天王立像</w:t>
      </w:r>
    </w:p>
    <w:p/>
    <w:p w:rsidR="00970323" w:rsidRPr="00146433" w:rsidRDefault="00970323" w:rsidP="00970323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</w:pP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四大天王是大乘佛教中的天神，在亚洲各地广受崇拜。</w:t>
      </w:r>
      <w:r w:rsidRPr="00146433">
        <w:rPr>
          <w:rStyle w:val="transsent"/>
          <w:rFonts w:eastAsia="Source Han Sans CN Normal"/>
          <w:color w:val="000000" w:themeColor="text1"/>
          <w:sz w:val="22"/>
          <w:lang w:eastAsia="zh-CN"/>
        </w:rPr>
        <w:t>他们身披厚重的盔甲，手持坚固的棍棒和长矛，负责镇守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东西南北</w:t>
      </w:r>
      <w:r w:rsidRPr="00146433">
        <w:rPr>
          <w:rStyle w:val="transsent"/>
          <w:rFonts w:eastAsia="Source Han Sans CN Normal"/>
          <w:color w:val="000000" w:themeColor="text1"/>
          <w:sz w:val="22"/>
          <w:lang w:eastAsia="zh-CN"/>
        </w:rPr>
        <w:t>四方，与佛陀的敌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人</w:t>
      </w:r>
      <w:r w:rsidRPr="00146433">
        <w:rPr>
          <w:rStyle w:val="transsent"/>
          <w:rFonts w:eastAsia="Source Han Sans CN Normal"/>
          <w:color w:val="000000" w:themeColor="text1"/>
          <w:sz w:val="22"/>
          <w:lang w:eastAsia="zh-CN"/>
        </w:rPr>
        <w:t>战斗，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因此常被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安放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在本尊佛像的周围，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并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置于象征佛教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中心的五峰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圣山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“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须弥山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”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的台座上。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木雕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四天王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立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像原本围绕大讲堂中央须弥坛上的释迦三尊像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而立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，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1933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年后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移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入摩尼殿的佛龛中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，在相隔约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90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年后的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2023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年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6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月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，又被请回了大讲堂。</w:t>
      </w:r>
    </w:p>
    <w:p w:rsidR="00970323" w:rsidRPr="00146433" w:rsidRDefault="00970323" w:rsidP="00970323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</w:pP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各</w:t>
      </w:r>
      <w:r w:rsidRPr="00FB4FB1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雕像都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由</w:t>
      </w:r>
      <w:r w:rsidRPr="00FB4FB1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圆教寺创始人性空上人</w:t>
      </w:r>
      <w:r w:rsidRPr="00FB4FB1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(910-1007)</w:t>
      </w:r>
      <w:r w:rsidRPr="00FB4FB1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的弟子感阿上人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于</w:t>
      </w:r>
      <w:r w:rsidRPr="00FB4FB1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10</w:t>
      </w:r>
      <w:r w:rsidRPr="00FB4FB1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世纪后半期用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整棵日本扁柏树</w:t>
      </w:r>
      <w:r w:rsidRPr="00FB4FB1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雕刻而成。</w:t>
      </w:r>
      <w:r w:rsidRPr="00FB4FB1">
        <w:rPr>
          <w:rStyle w:val="transsent"/>
          <w:rFonts w:eastAsia="Source Han Sans CN Normal"/>
          <w:color w:val="2A2B2E"/>
          <w:sz w:val="22"/>
          <w:lang w:eastAsia="zh-CN"/>
        </w:rPr>
        <w:t>四天王虽然</w:t>
      </w:r>
      <w:r>
        <w:rPr>
          <w:rStyle w:val="transsent"/>
          <w:rFonts w:eastAsia="Source Han Sans CN Normal" w:hint="eastAsia"/>
          <w:color w:val="2A2B2E"/>
          <w:sz w:val="22"/>
          <w:lang w:eastAsia="zh-CN"/>
        </w:rPr>
        <w:t>性格迥异</w:t>
      </w:r>
      <w:r w:rsidRPr="00FB4FB1">
        <w:rPr>
          <w:rStyle w:val="transsent"/>
          <w:rFonts w:eastAsia="Source Han Sans CN Normal"/>
          <w:color w:val="2A2B2E"/>
          <w:sz w:val="22"/>
          <w:lang w:eastAsia="zh-CN"/>
        </w:rPr>
        <w:t>，但也有</w:t>
      </w:r>
      <w:r>
        <w:rPr>
          <w:rStyle w:val="transsent"/>
          <w:rFonts w:eastAsia="Source Han Sans CN Normal" w:hint="eastAsia"/>
          <w:color w:val="2A2B2E"/>
          <w:sz w:val="22"/>
          <w:lang w:eastAsia="zh-CN"/>
        </w:rPr>
        <w:t>一些</w:t>
      </w:r>
      <w:r w:rsidRPr="00FB4FB1">
        <w:rPr>
          <w:rStyle w:val="transsent"/>
          <w:rFonts w:eastAsia="Source Han Sans CN Normal"/>
          <w:color w:val="2A2B2E"/>
          <w:sz w:val="22"/>
          <w:lang w:eastAsia="zh-CN"/>
        </w:rPr>
        <w:t>共同点，比如</w:t>
      </w:r>
      <w:r>
        <w:rPr>
          <w:rStyle w:val="transsent"/>
          <w:rFonts w:eastAsia="Source Han Sans CN Normal" w:hint="eastAsia"/>
          <w:color w:val="2A2B2E"/>
          <w:sz w:val="22"/>
          <w:lang w:eastAsia="zh-CN"/>
        </w:rPr>
        <w:t>都拥有</w:t>
      </w:r>
      <w:r w:rsidRPr="00FB4FB1">
        <w:rPr>
          <w:rStyle w:val="transsent"/>
          <w:rFonts w:eastAsia="Source Han Sans CN Normal"/>
          <w:color w:val="2A2B2E"/>
          <w:sz w:val="22"/>
          <w:lang w:eastAsia="zh-CN"/>
        </w:rPr>
        <w:t>金色的背光和旋涡云造型的底座</w:t>
      </w:r>
      <w:r>
        <w:rPr>
          <w:rStyle w:val="transsent"/>
          <w:rFonts w:eastAsia="Source Han Sans CN Normal" w:hint="eastAsia"/>
          <w:color w:val="2A2B2E"/>
          <w:sz w:val="22"/>
          <w:lang w:eastAsia="zh-CN"/>
        </w:rPr>
        <w:t>、</w:t>
      </w:r>
      <w:r w:rsidRPr="00FB4FB1">
        <w:rPr>
          <w:rStyle w:val="transsent"/>
          <w:rFonts w:eastAsia="Source Han Sans CN Normal"/>
          <w:color w:val="2A2B2E"/>
          <w:sz w:val="22"/>
          <w:lang w:eastAsia="zh-CN"/>
        </w:rPr>
        <w:t>脚踩对佛教教义无明的恶</w:t>
      </w:r>
      <w:r w:rsidRPr="00CF26B8">
        <w:rPr>
          <w:rStyle w:val="transsent"/>
          <w:rFonts w:ascii="Source Han Sans CN Normal" w:eastAsia="Source Han Sans CN Normal" w:hAnsi="Source Han Sans CN Normal"/>
          <w:color w:val="2A2B2E"/>
          <w:sz w:val="22"/>
          <w:lang w:eastAsia="zh-CN"/>
        </w:rPr>
        <w:t>魔“</w:t>
      </w:r>
      <w:r w:rsidRPr="00CF26B8">
        <w:rPr>
          <w:rStyle w:val="transsent"/>
          <w:rFonts w:ascii="Source Han Sans CN Normal" w:eastAsia="Source Han Sans CN Normal" w:hAnsi="Source Han Sans CN Normal"/>
          <w:color w:val="2A2B2E"/>
          <w:sz w:val="22"/>
          <w:shd w:val="clear" w:color="auto" w:fill="FFFFFF"/>
          <w:lang w:eastAsia="zh-CN"/>
        </w:rPr>
        <w:t>天</w:t>
      </w:r>
      <w:r w:rsidRPr="00146433">
        <w:rPr>
          <w:rStyle w:val="transsent"/>
          <w:rFonts w:ascii="Source Han Sans CN Normal" w:eastAsia="Source Han Sans CN Normal" w:hAnsi="Source Han Sans CN Normal"/>
          <w:color w:val="000000" w:themeColor="text1"/>
          <w:sz w:val="22"/>
          <w:shd w:val="clear" w:color="auto" w:fill="FFFFFF"/>
          <w:lang w:eastAsia="zh-CN"/>
        </w:rPr>
        <w:t>邪鬼</w:t>
      </w:r>
      <w:r w:rsidRPr="00146433">
        <w:rPr>
          <w:rStyle w:val="transsent"/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”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。</w:t>
      </w:r>
    </w:p>
    <w:p w:rsidR="00970323" w:rsidRPr="00146433" w:rsidRDefault="00970323" w:rsidP="00970323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</w:pP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木雕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四天王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立像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是国家指定重要文化财产。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23"/>
    <w:rsid w:val="00102A26"/>
    <w:rsid w:val="00346BD8"/>
    <w:rsid w:val="0097032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FFD808-BA04-48B2-BB38-B5A3FC73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032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32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32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32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32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32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32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032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032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032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703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03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03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03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03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032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03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0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3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0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3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0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32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032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03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032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0323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970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2024-07-31T14:02:00Z</dcterms:created>
  <dcterms:modified xsi:type="dcterms:W3CDTF">2024-07-31T14:02:00Z</dcterms:modified>
</cp:coreProperties>
</file>