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우사 도리이</w:t>
      </w:r>
    </w:p>
    <w:p/>
    <w:p w:rsidR="003B39DB" w:rsidRPr="008C2710" w:rsidRDefault="003B39DB" w:rsidP="003B39D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신사에서 자주 볼 수 있는 도리이는 세속적인 세상과 신성한 공간의 경계를 나타내는 표식입니다. 일본 전국에는 다양한 형태의 도리이가 존재하는데 우사 신궁의 우사 도리이는 특히 독특한 양식을 취하고 있습니다. 그 특징으로는 최상부 옆부분에 놓인 가로대가 크게 휘어져 있는 것, 그리고 2개의 기둥 맨 꼭대기에 기둥을 둘러싸는 형태로 검은 테두리가 둘러져 있는 것을 들 수 있습니다. 또한 우사 도리이에는 2개의 수평보 사이에 가쿠즈카라고 불리는 신사의 이름을 내건 현판도 없습니다. 도리이에 칠해진 밝은 주홍색은 사악함과 불행으로부터 보호하기 위한 목적입니다. 우사 신궁 경내에 있는 도리이는 모두 이러한 양식으로 만들어졌습니다.</w:t>
      </w: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 w:rsidRPr="008C2710">
        <w:rPr>
          <w:rFonts w:ascii="Batang" w:eastAsia="Batang" w:hAnsi="Batang"/>
          <w:b/>
          <w:szCs w:val="21"/>
          <w:lang w:val="ko-KR" w:bidi="ko-KR"/>
        </w:rPr>
        <w:t>조구의 도리이</w:t>
      </w: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조구(上宮, 위쪽 신사)로 이어지는 돌계단 꼭대기에 있는 도리이는 우사 도리이 양식의 기원으로 여겨집니다. ‘이치노 도리이(첫</w:t>
      </w:r>
      <w:r w:rsidRPr="008C2710">
        <w:rPr>
          <w:rFonts w:ascii="Batang" w:hAnsi="Batang" w:hint="eastAsia"/>
          <w:szCs w:val="21"/>
          <w:lang w:val="ko-KR" w:bidi="ko-KR"/>
        </w:rPr>
        <w:t xml:space="preserve"> </w:t>
      </w:r>
      <w:r w:rsidRPr="008C2710">
        <w:rPr>
          <w:rFonts w:ascii="Batang" w:eastAsia="Batang" w:hAnsi="Batang"/>
          <w:szCs w:val="21"/>
          <w:lang w:val="ko-KR" w:bidi="ko-KR"/>
        </w:rPr>
        <w:t xml:space="preserve">번째 도리이)’라고 불리는 이 도리이는 우사 신궁의 주제신인 하치만 신의 이름을 따서 ‘하치만 도리이’라고도 </w:t>
      </w:r>
      <w:r w:rsidRPr="008C2710">
        <w:rPr>
          <w:rFonts w:ascii="Batang" w:eastAsia="Batang" w:hAnsi="Batang" w:hint="eastAsia"/>
          <w:szCs w:val="21"/>
          <w:lang w:val="ko-KR" w:bidi="ko-KR"/>
        </w:rPr>
        <w:t>불립</w:t>
      </w:r>
      <w:r w:rsidRPr="008C2710">
        <w:rPr>
          <w:rFonts w:ascii="Batang" w:eastAsia="Batang" w:hAnsi="Batang"/>
          <w:szCs w:val="21"/>
          <w:lang w:val="ko-KR" w:bidi="ko-KR"/>
        </w:rPr>
        <w:t>니다.</w:t>
      </w: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조구 앞 이곳에 언제부터 도리이가 세워졌는지는 알 수 없지만, 1030년에 작성된 문헌에도 이 도리이는 등장합니다. 현재의 도리이가 세워진 연도도 불분명하지만, 1863년에 수리되었다는 기록이 있는 것으로 보아 적어도 150년 이전부터 존재했던 것으로 추정됩니다. 이 조구의 도리이는 오이타현의 유형문화재로 지정되어 있습니다.</w:t>
      </w: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b/>
          <w:szCs w:val="21"/>
        </w:rPr>
      </w:pPr>
      <w:r w:rsidRPr="008C2710">
        <w:rPr>
          <w:rFonts w:ascii="Batang" w:eastAsia="Batang" w:hAnsi="Batang"/>
          <w:b/>
          <w:szCs w:val="21"/>
          <w:lang w:val="ko-KR" w:bidi="ko-KR"/>
        </w:rPr>
        <w:t>오토리이(</w:t>
      </w:r>
      <w:r w:rsidRPr="008C2710">
        <w:rPr>
          <w:rFonts w:ascii="Batang" w:eastAsia="Batang" w:hAnsi="Batang" w:hint="eastAsia"/>
          <w:b/>
          <w:szCs w:val="21"/>
          <w:lang w:val="ko-KR" w:bidi="ko-KR"/>
        </w:rPr>
        <w:t>큰</w:t>
      </w:r>
      <w:r w:rsidRPr="008C2710">
        <w:rPr>
          <w:rFonts w:ascii="Batang" w:eastAsia="Batang" w:hAnsi="Batang"/>
          <w:b/>
          <w:szCs w:val="21"/>
          <w:lang w:val="ko-KR" w:bidi="ko-KR"/>
        </w:rPr>
        <w:t xml:space="preserve"> </w:t>
      </w:r>
      <w:r w:rsidRPr="008C2710">
        <w:rPr>
          <w:rFonts w:ascii="Batang" w:eastAsia="Batang" w:hAnsi="Batang" w:hint="eastAsia"/>
          <w:b/>
          <w:szCs w:val="21"/>
          <w:lang w:val="ko-KR" w:bidi="ko-KR"/>
        </w:rPr>
        <w:t>도리이</w:t>
      </w:r>
      <w:r w:rsidRPr="008C2710">
        <w:rPr>
          <w:rFonts w:ascii="Batang" w:eastAsia="Batang" w:hAnsi="Batang"/>
          <w:b/>
          <w:szCs w:val="21"/>
          <w:lang w:val="ko-KR" w:bidi="ko-KR"/>
        </w:rPr>
        <w:t>)</w:t>
      </w: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>신쿄 다리를 건너 신성한 땅에 들</w:t>
      </w:r>
      <w:r w:rsidRPr="008C2710">
        <w:rPr>
          <w:rFonts w:ascii="Batang" w:eastAsia="Batang" w:hAnsi="Batang" w:hint="eastAsia"/>
          <w:szCs w:val="21"/>
          <w:lang w:val="ko-KR" w:bidi="ko-KR"/>
        </w:rPr>
        <w:t>어</w:t>
      </w:r>
      <w:r w:rsidRPr="008C2710">
        <w:rPr>
          <w:rFonts w:ascii="Batang" w:eastAsia="Batang" w:hAnsi="Batang"/>
          <w:szCs w:val="21"/>
          <w:lang w:val="ko-KR" w:bidi="ko-KR"/>
        </w:rPr>
        <w:t xml:space="preserve">서면 우사 신궁의 큰 참배길에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>(큰 도리이)라 불리는 거대한 도리이가 나타납니다. 11.1m의 높이를 자랑하는 이 도리이는 신사 내에서도 가장 큰 도리이입니다.</w:t>
      </w:r>
    </w:p>
    <w:p w:rsidR="003B39DB" w:rsidRPr="008C2710" w:rsidRDefault="003B39DB" w:rsidP="003B39DB">
      <w:pPr>
        <w:widowControl/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3B39DB" w:rsidRPr="008C2710" w:rsidRDefault="003B39DB" w:rsidP="003B39DB">
      <w:pPr>
        <w:widowControl/>
        <w:autoSpaceDE w:val="0"/>
        <w:autoSpaceDN w:val="0"/>
        <w:snapToGrid w:val="0"/>
        <w:ind w:firstLineChars="100" w:firstLine="210"/>
        <w:jc w:val="left"/>
        <w:rPr>
          <w:rFonts w:ascii="Batang" w:eastAsia="Batang" w:hAnsi="Batang"/>
          <w:szCs w:val="21"/>
        </w:rPr>
      </w:pPr>
      <w:r w:rsidRPr="008C2710">
        <w:rPr>
          <w:rFonts w:ascii="Batang" w:eastAsia="Batang" w:hAnsi="Batang"/>
          <w:szCs w:val="21"/>
          <w:lang w:val="ko-KR" w:bidi="ko-KR"/>
        </w:rPr>
        <w:t xml:space="preserve">원래의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>는 1111년에 세워졌습니다. 17세기에 영주가 교체</w:t>
      </w:r>
      <w:r w:rsidRPr="008C2710">
        <w:rPr>
          <w:rFonts w:ascii="Batang" w:eastAsia="Batang" w:hAnsi="Batang" w:cs="BatangChe" w:hint="eastAsia"/>
          <w:szCs w:val="21"/>
          <w:lang w:val="ko-KR" w:bidi="ko-KR"/>
        </w:rPr>
        <w:t>되고</w:t>
      </w:r>
      <w:r w:rsidRPr="008C2710">
        <w:rPr>
          <w:rFonts w:ascii="Batang" w:eastAsia="Batang" w:hAnsi="Batang"/>
          <w:szCs w:val="21"/>
          <w:lang w:val="ko-KR" w:bidi="ko-KR"/>
        </w:rPr>
        <w:t xml:space="preserve"> 새로운 영주가 우사 신궁에 자금을 제공한 덕분에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를 수리할 수 있었습니다. 1798년 낡아진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는 하치만 신이 처음으로 지상에 내려왔다고 알려진 신성한 산 오모토산의 삼나무로 만든 새로운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로 교체되었습니다. 과거의 도리이는 현판이 있었고 기둥 주변에 특징적인 검은 테두리가 없었기 때문에 ‘우사 도리이’로 분류되지 않았습니다. 태풍으로 이전의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 xml:space="preserve">가 파괴된 후, 1937년에 우사 도리이 특유의 양식으로 만든 현재의 콘크리트제 </w:t>
      </w:r>
      <w:r w:rsidRPr="008C2710">
        <w:rPr>
          <w:rFonts w:ascii="Batang" w:eastAsia="Batang" w:hAnsi="Batang" w:hint="eastAsia"/>
          <w:szCs w:val="21"/>
          <w:lang w:val="ko-KR" w:bidi="ko-KR"/>
        </w:rPr>
        <w:t>오토리이</w:t>
      </w:r>
      <w:r w:rsidRPr="008C2710">
        <w:rPr>
          <w:rFonts w:ascii="Batang" w:eastAsia="Batang" w:hAnsi="Batang"/>
          <w:szCs w:val="21"/>
          <w:lang w:val="ko-KR" w:bidi="ko-KR"/>
        </w:rPr>
        <w:t>가 세워졌습니다.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DB"/>
    <w:rsid w:val="00102A26"/>
    <w:rsid w:val="00346BD8"/>
    <w:rsid w:val="003B39D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0070C-8E0A-4714-AB82-14FC931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39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39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39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39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B3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3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3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3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3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39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39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3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3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3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39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3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39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3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2024-07-31T14:10:00Z</dcterms:created>
  <dcterms:modified xsi:type="dcterms:W3CDTF">2024-07-31T14:10:00Z</dcterms:modified>
</cp:coreProperties>
</file>