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41B4" w:rsidRPr="00C326FA" w:rsidRDefault="001C41B4" w:rsidP="001C41B4">
      <w:pPr>
        <w:tabs>
          <w:tab w:val="left" w:pos="1227"/>
        </w:tabs>
        <w:adjustRightInd w:val="0"/>
        <w:snapToGrid w:val="0"/>
        <w:spacing w:line="240" w:lineRule="atLeast"/>
        <w:rPr>
          <w:rFonts w:eastAsia="Source Han Sans TW Normal"/>
          <w:b/>
          <w:color w:val="000000" w:themeColor="text1"/>
          <w:sz w:val="22"/>
          <w:lang w:eastAsia="zh-TW"/>
        </w:rPr>
      </w:pPr>
      <w:r>
        <w:rPr>
          <w:b/>
        </w:rPr>
        <w:t>森之風花園</w:t>
      </w:r>
    </w:p>
    <w:p/>
    <w:p w:rsidR="001C41B4" w:rsidRPr="00C326FA" w:rsidRDefault="001C41B4" w:rsidP="001C41B4">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C326FA">
        <w:rPr>
          <w:rFonts w:eastAsia="Source Han Sans TW Normal"/>
          <w:bCs/>
          <w:color w:val="000000" w:themeColor="text1"/>
          <w:sz w:val="22"/>
          <w:lang w:eastAsia="zh-TW"/>
        </w:rPr>
        <w:t>森之風花園是日本規模最大的西式花園之一</w:t>
      </w:r>
      <w:r w:rsidRPr="0087591D">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由</w:t>
      </w:r>
      <w:r w:rsidRPr="00C326FA">
        <w:rPr>
          <w:rFonts w:eastAsia="Source Han Sans TW Normal"/>
          <w:bCs/>
          <w:color w:val="000000" w:themeColor="text1"/>
          <w:sz w:val="22"/>
          <w:lang w:eastAsia="zh-TW"/>
        </w:rPr>
        <w:t>當地與世界著名景觀設計師石原和幸</w:t>
      </w:r>
      <w:r>
        <w:rPr>
          <w:rFonts w:eastAsia="Source Han Sans TW Normal" w:hint="eastAsia"/>
          <w:bCs/>
          <w:color w:val="000000" w:themeColor="text1"/>
          <w:sz w:val="22"/>
          <w:lang w:eastAsia="zh-TW"/>
        </w:rPr>
        <w:t>（</w:t>
      </w:r>
      <w:r w:rsidRPr="00C326FA">
        <w:rPr>
          <w:rFonts w:eastAsia="Source Han Sans TW Normal"/>
          <w:bCs/>
          <w:color w:val="000000" w:themeColor="text1"/>
          <w:sz w:val="22"/>
          <w:lang w:eastAsia="zh-TW"/>
        </w:rPr>
        <w:t xml:space="preserve">1958- </w:t>
      </w:r>
      <w:r>
        <w:rPr>
          <w:rFonts w:eastAsia="Source Han Sans TW Normal" w:hint="eastAsia"/>
          <w:bCs/>
          <w:color w:val="000000" w:themeColor="text1"/>
          <w:sz w:val="22"/>
          <w:lang w:eastAsia="zh-TW"/>
        </w:rPr>
        <w:t>）</w:t>
      </w:r>
      <w:r w:rsidRPr="00C326FA">
        <w:rPr>
          <w:rFonts w:eastAsia="Source Han Sans TW Normal"/>
          <w:bCs/>
          <w:color w:val="000000" w:themeColor="text1"/>
          <w:sz w:val="22"/>
          <w:lang w:eastAsia="zh-TW"/>
        </w:rPr>
        <w:t>聯合建造。石原和幸曾多次在一年一度於倫敦舉辦的切爾西花展中獲得金獎。這座花園歸屬酒店森之風鶯宿，但對一般民眾開放。</w:t>
      </w:r>
    </w:p>
    <w:p w:rsidR="001C41B4" w:rsidRPr="00C326FA" w:rsidRDefault="001C41B4" w:rsidP="001C41B4">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C326FA">
        <w:rPr>
          <w:rFonts w:eastAsia="Source Han Sans TW Normal"/>
          <w:bCs/>
          <w:color w:val="000000" w:themeColor="text1"/>
          <w:sz w:val="22"/>
          <w:lang w:eastAsia="zh-TW"/>
        </w:rPr>
        <w:t>這座廣闊的花園占地逾</w:t>
      </w:r>
      <w:r w:rsidRPr="00C326FA">
        <w:rPr>
          <w:rFonts w:eastAsia="Source Han Sans TW Normal"/>
          <w:bCs/>
          <w:color w:val="000000" w:themeColor="text1"/>
          <w:sz w:val="22"/>
          <w:lang w:eastAsia="zh-TW"/>
        </w:rPr>
        <w:t>2.3</w:t>
      </w:r>
      <w:r w:rsidRPr="00C326FA">
        <w:rPr>
          <w:rFonts w:eastAsia="Source Han Sans TW Normal"/>
          <w:bCs/>
          <w:color w:val="000000" w:themeColor="text1"/>
          <w:sz w:val="22"/>
          <w:lang w:eastAsia="zh-TW"/>
        </w:rPr>
        <w:t>萬平方公尺，分為</w:t>
      </w:r>
      <w:r w:rsidRPr="00936CAC">
        <w:rPr>
          <w:rFonts w:eastAsia="Source Han Sans TW Normal" w:hint="eastAsia"/>
          <w:bCs/>
          <w:color w:val="000000" w:themeColor="text1"/>
          <w:sz w:val="22"/>
          <w:lang w:eastAsia="zh-TW"/>
        </w:rPr>
        <w:t>「森之溪谷」</w:t>
      </w:r>
      <w:r>
        <w:rPr>
          <w:rFonts w:eastAsia="Source Han Sans TW Normal" w:hint="eastAsia"/>
          <w:bCs/>
          <w:color w:val="000000" w:themeColor="text1"/>
          <w:sz w:val="22"/>
          <w:lang w:eastAsia="zh-TW"/>
        </w:rPr>
        <w:t>和</w:t>
      </w:r>
      <w:r w:rsidRPr="00936CAC">
        <w:rPr>
          <w:rFonts w:eastAsia="Source Han Sans TW Normal" w:hint="eastAsia"/>
          <w:bCs/>
          <w:color w:val="000000" w:themeColor="text1"/>
          <w:sz w:val="22"/>
          <w:lang w:eastAsia="zh-TW"/>
        </w:rPr>
        <w:t>「森之丘」</w:t>
      </w:r>
      <w:r w:rsidRPr="00C326FA">
        <w:rPr>
          <w:rFonts w:eastAsia="Source Han Sans TW Normal"/>
          <w:bCs/>
          <w:color w:val="000000" w:themeColor="text1"/>
          <w:sz w:val="22"/>
          <w:lang w:eastAsia="zh-TW"/>
        </w:rPr>
        <w:t>兩個區域</w:t>
      </w:r>
      <w:r w:rsidRPr="00936CAC">
        <w:rPr>
          <w:rFonts w:eastAsia="Source Han Sans TW Normal" w:hint="eastAsia"/>
          <w:bCs/>
          <w:color w:val="000000" w:themeColor="text1"/>
          <w:sz w:val="22"/>
          <w:lang w:eastAsia="zh-TW"/>
        </w:rPr>
        <w:t>。</w:t>
      </w:r>
      <w:r w:rsidRPr="00C326FA">
        <w:rPr>
          <w:rFonts w:eastAsia="Source Han Sans TW Normal"/>
          <w:bCs/>
          <w:color w:val="000000" w:themeColor="text1"/>
          <w:sz w:val="22"/>
          <w:lang w:eastAsia="zh-TW"/>
        </w:rPr>
        <w:t>森之溪谷種植了代表日本四季的草木花卉，還有瀑布和溪流。造型灌木區裡修剪成各種動物形狀的植物會讓兒童和富有童心的成年人興致勃勃，園藝愛好者則可能會迫不及待地想要一睹石原和幸在切爾西花展上的獲獎作品。森之丘則充滿奇思妙想，令人仿佛置身秘密花園。傍晚時分，這裡會點亮以日本童話故事為主題的燈飾。</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思源黑體 TWHK Normal">
    <w:altName w:val="游ゴシック"/>
    <w:panose1 w:val="00000000000000000000"/>
    <w:charset w:val="80"/>
    <w:family w:val="swiss"/>
    <w:notTrueType/>
    <w:pitch w:val="variable"/>
    <w:sig w:usb0="2000020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B4"/>
    <w:rsid w:val="00102A26"/>
    <w:rsid w:val="001C41B4"/>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595005-150A-4D58-830C-F7291568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41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41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41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41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41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41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41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41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41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41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41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41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41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41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41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41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41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41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41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4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1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4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1B4"/>
    <w:pPr>
      <w:spacing w:before="160" w:after="160"/>
      <w:jc w:val="center"/>
    </w:pPr>
    <w:rPr>
      <w:i/>
      <w:iCs/>
      <w:color w:val="404040" w:themeColor="text1" w:themeTint="BF"/>
    </w:rPr>
  </w:style>
  <w:style w:type="character" w:customStyle="1" w:styleId="a8">
    <w:name w:val="引用文 (文字)"/>
    <w:basedOn w:val="a0"/>
    <w:link w:val="a7"/>
    <w:uiPriority w:val="29"/>
    <w:rsid w:val="001C41B4"/>
    <w:rPr>
      <w:i/>
      <w:iCs/>
      <w:color w:val="404040" w:themeColor="text1" w:themeTint="BF"/>
    </w:rPr>
  </w:style>
  <w:style w:type="paragraph" w:styleId="a9">
    <w:name w:val="List Paragraph"/>
    <w:basedOn w:val="a"/>
    <w:uiPriority w:val="34"/>
    <w:qFormat/>
    <w:rsid w:val="001C41B4"/>
    <w:pPr>
      <w:ind w:left="720"/>
      <w:contextualSpacing/>
    </w:pPr>
  </w:style>
  <w:style w:type="character" w:styleId="21">
    <w:name w:val="Intense Emphasis"/>
    <w:basedOn w:val="a0"/>
    <w:uiPriority w:val="21"/>
    <w:qFormat/>
    <w:rsid w:val="001C41B4"/>
    <w:rPr>
      <w:i/>
      <w:iCs/>
      <w:color w:val="0F4761" w:themeColor="accent1" w:themeShade="BF"/>
    </w:rPr>
  </w:style>
  <w:style w:type="paragraph" w:styleId="22">
    <w:name w:val="Intense Quote"/>
    <w:basedOn w:val="a"/>
    <w:next w:val="a"/>
    <w:link w:val="23"/>
    <w:uiPriority w:val="30"/>
    <w:qFormat/>
    <w:rsid w:val="001C4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41B4"/>
    <w:rPr>
      <w:i/>
      <w:iCs/>
      <w:color w:val="0F4761" w:themeColor="accent1" w:themeShade="BF"/>
    </w:rPr>
  </w:style>
  <w:style w:type="character" w:styleId="24">
    <w:name w:val="Intense Reference"/>
    <w:basedOn w:val="a0"/>
    <w:uiPriority w:val="32"/>
    <w:qFormat/>
    <w:rsid w:val="001C41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2024-07-31T14:11:00Z</dcterms:created>
  <dcterms:modified xsi:type="dcterms:W3CDTF">2024-07-31T14:11:00Z</dcterms:modified>
</cp:coreProperties>
</file>