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5F73" w:rsidRPr="00FC48BE" w:rsidRDefault="004E5F73" w:rsidP="004E5F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鸟越瀑布和逢瀑布</w:t>
      </w:r>
    </w:p>
    <w:p/>
    <w:p w:rsidR="004E5F73" w:rsidRPr="00FC48BE" w:rsidRDefault="004E5F73" w:rsidP="004E5F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这两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地标性瀑布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在新绿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盎然的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初夏和彩叶缤纷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秋季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尤为迷人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E5F73" w:rsidRPr="00FC48BE" w:rsidRDefault="004E5F73" w:rsidP="004E5F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鸟越瀑布位于雫石町</w:t>
      </w:r>
      <w:r w:rsidRPr="00E96796">
        <w:rPr>
          <w:rFonts w:eastAsia="Source Han Sans CN Normal" w:hint="eastAsia"/>
          <w:bCs/>
          <w:color w:val="000000" w:themeColor="text1"/>
          <w:sz w:val="22"/>
          <w:lang w:eastAsia="zh-CN"/>
        </w:rPr>
        <w:t>（雫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E96796">
        <w:rPr>
          <w:rFonts w:eastAsia="Source Han Sans CN Normal" w:hint="eastAsia"/>
          <w:bCs/>
          <w:color w:val="000000" w:themeColor="text1"/>
          <w:sz w:val="22"/>
          <w:lang w:eastAsia="zh-CN"/>
        </w:rPr>
        <w:t>音同“下”）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郊外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风景如画的的葛根田溪谷中，落差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米。瀑布附近就是泷</w:t>
      </w:r>
      <w:r w:rsidRPr="00FC48BE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温泉区，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在此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可见腾腾蒸汽如云雾般缭绕在瀑布底部的碧绿水潭上。泷上温泉接待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当天来回的游客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在欣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赏瀑布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之余还可享受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汤乐趣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。但需注意，冬季进入该区域的道路会封闭。</w:t>
      </w:r>
    </w:p>
    <w:p w:rsidR="004E5F73" w:rsidRPr="00FC48BE" w:rsidRDefault="004E5F73" w:rsidP="004E5F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莺宿温泉村内的逢瀑布规模略小，</w:t>
      </w:r>
      <w:r w:rsidRPr="004B1ED3">
        <w:rPr>
          <w:rFonts w:eastAsia="Source Han Sans CN Normal" w:hint="eastAsia"/>
          <w:bCs/>
          <w:color w:val="000000" w:themeColor="text1"/>
          <w:sz w:val="22"/>
          <w:lang w:eastAsia="zh-CN"/>
        </w:rPr>
        <w:t>但游客可以近距离地观赏这一美丽的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多级</w:t>
      </w:r>
      <w:r w:rsidRPr="004B1ED3">
        <w:rPr>
          <w:rFonts w:eastAsia="Source Han Sans CN Normal" w:hint="eastAsia"/>
          <w:bCs/>
          <w:color w:val="000000" w:themeColor="text1"/>
          <w:sz w:val="22"/>
          <w:lang w:eastAsia="zh-CN"/>
        </w:rPr>
        <w:t>瀑布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。从村中大部分住宿地都可步行到达。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73"/>
    <w:rsid w:val="00102A26"/>
    <w:rsid w:val="00346BD8"/>
    <w:rsid w:val="004E5F7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1AF12-3435-4939-98D5-618AAE1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F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F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F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F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5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F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F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F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F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F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F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5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