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C1A3" w14:textId="77777777" w:rsidR="00AB74F4" w:rsidRPr="00C77F89" w:rsidRDefault="00AB74F4" w:rsidP="00AB74F4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鑄金</w:t>
      </w:r>
    </w:p>
    <w:p w14:paraId="7B2D74FC" w14:textId="77777777" w:rsidR="00AB74F4" w:rsidRPr="00C77F89" w:rsidRDefault="00AB74F4" w:rsidP="00AB74F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19EDE188" w14:textId="77777777" w:rsidR="00AB74F4" w:rsidRPr="00C77F89" w:rsidRDefault="00AB74F4" w:rsidP="00AB74F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鑄金是指數種日本金屬鑄造工藝的傳統技法，每種技法都會將熔融金屬倒入鑄模，然後將鑄造物放在室溫中冷卻。由於鑄金技法是將液態金屬加工，因此與其他金屬加工技法（如錘揲）相比，可以打造更複雜的造型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年，鑄金的各項技法獲共同指定為重要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55F1ED28" w14:textId="77777777" w:rsidR="00AB74F4" w:rsidRPr="00C77F89" w:rsidRDefault="00AB74F4" w:rsidP="00AB74F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D23EDB3" w14:textId="77777777" w:rsidR="00AB74F4" w:rsidRPr="00C77F89" w:rsidRDefault="00AB74F4" w:rsidP="00AB74F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鑄金所用的鑄模以黏土和沙的混合物製成，這種材料在日語中稱為「真土」。鑄金的鑄模根據製造方法分為蠟型、込型和惣型等三種類型。</w:t>
      </w:r>
    </w:p>
    <w:p w14:paraId="2662C186" w14:textId="77777777" w:rsidR="00AB74F4" w:rsidRPr="00C77F89" w:rsidRDefault="00AB74F4" w:rsidP="00AB74F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5A6EED2" w14:textId="77777777" w:rsidR="00AB74F4" w:rsidRPr="00C77F89" w:rsidRDefault="00AB74F4" w:rsidP="00AB74F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蠟型是一種脫蠟法。首先，使用具延展性的蜂蠟和樹脂混合物，製作想要的鑄件模型。接著，用真土包裹蜂蠟模型，並進行加熱。蜂蠟受熱後液化流出，只留下鑄件形狀的空殼。在這三種鑄模類型中，使用脫蠟法可以打造最精密複雜的形狀，但鑄模會在製作過程中遭到破壞。</w:t>
      </w:r>
    </w:p>
    <w:p w14:paraId="6024D085" w14:textId="77777777" w:rsidR="00AB74F4" w:rsidRPr="00C77F89" w:rsidRDefault="00AB74F4" w:rsidP="00AB74F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F605D2C" w14:textId="77777777" w:rsidR="00AB74F4" w:rsidRPr="00C77F89" w:rsidRDefault="00AB74F4" w:rsidP="00AB74F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込型則是一種分段成型工藝（又稱「分件鑄模」）。首先需要使用黏土製作模型，接著用石膏包裹黏土模型，初步製成模具。接下來，用真土包裹石膏模具的外側，然後將真土鑄模分割成幾部分，以便拆卸與單獨組裝。之後，用真土覆蓋石膏模具的內側。這樣便能製作出兩件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外型一樣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的真土鑄模，其中一個略小於另一個。待硬化後，這兩件鑄模可作為內模和外模使用。</w:t>
      </w:r>
    </w:p>
    <w:p w14:paraId="2EE35F8A" w14:textId="77777777" w:rsidR="00AB74F4" w:rsidRPr="00C77F89" w:rsidRDefault="00AB74F4" w:rsidP="00AB74F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3D50307" w14:textId="77777777" w:rsidR="00AB74F4" w:rsidRPr="00C77F89" w:rsidRDefault="00AB74F4" w:rsidP="00AB74F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於惣型工藝，可用於製作鐘、茶會用的茶釜等圓形和碗狀的物品。惣型模具的上下兩部分，分別在兩件耐熱模具中製成。真土會填入模具內側，然後壓成均勻的表層，覆蓋每個模具的側邊和底部，接著使用一個板子繞著模具中心軸旋轉，將真土內側的表面打磨平整。之後可以在真土上壓入或雕刻裝飾圖案，這些圖案會呈現在成品外側的表面上。下一步，將模具內的真土燒製使其硬化。然後將真土鑄模的上下兩部分組裝在一起，就像將分成兩半的木頭俄羅斯娃娃套在一起，並在中間放置一個稱為「中型」的模芯。中型由金屬墊片支撐，在鑄模間形成間隙，以供注入液態金屬。</w:t>
      </w:r>
    </w:p>
    <w:p w14:paraId="7DE211D5" w14:textId="77777777" w:rsidR="00AB74F4" w:rsidRPr="00C77F89" w:rsidRDefault="00AB74F4" w:rsidP="00AB74F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4D326F7" w14:textId="77777777" w:rsidR="00AB74F4" w:rsidRPr="00C77F89" w:rsidRDefault="00AB74F4" w:rsidP="00AB74F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無論採用哪種鑄造方法，在鑄模製作完成後，都需要將熔融金屬注入其中，形成內部中空的形狀。金屬冷卻後，便可將鑄模移除，留下金屬鑄件。工匠通常會在尚未冷卻的鑄件表面，塗漆或塗上黑色鐵基染料，為鑄件上色和加上保護塗層。</w:t>
      </w:r>
    </w:p>
    <w:p w14:paraId="138AC50C" w14:textId="77777777" w:rsidR="00AB74F4" w:rsidRPr="00C77F89" w:rsidRDefault="00AB74F4" w:rsidP="00AB74F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DB625BD" w14:textId="77777777" w:rsidR="00AB74F4" w:rsidRPr="00C77F89" w:rsidRDefault="00AB74F4" w:rsidP="00AB74F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鑄金製品最初從亞洲大陸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/>
        </w:rPr>
        <w:t>傳入</w:t>
      </w:r>
      <w:commentRangeStart w:id="2"/>
      <w:commentRangeStart w:id="3"/>
      <w:commentRangeEnd w:id="2"/>
      <w:r w:rsidRPr="00C77F89">
        <w:rPr>
          <w:rStyle w:val="ac"/>
          <w:rFonts w:hint="eastAsia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日本，但有證據顯示，日本國內的鑄金工藝始於彌生時代早期（西元前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400–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年）。到了西元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世紀，日本工匠開始使用先進的鑄造工藝，製作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銅劍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、銅鏡和銅鐸（一種鐘形禮器）等青銅製品。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9:08:00Z" w:initials="u">
    <w:p w14:paraId="21246269" w14:textId="77777777" w:rsidR="00AB74F4" w:rsidRDefault="00AB74F4" w:rsidP="00AB74F4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BE01A68" w14:textId="77777777" w:rsidR="00AB74F4" w:rsidRDefault="00AB74F4" w:rsidP="00AB74F4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19:07:00Z" w:initials="VT">
    <w:p w14:paraId="2F61CD77" w14:textId="77777777" w:rsidR="00AB74F4" w:rsidRDefault="00AB74F4" w:rsidP="00AB74F4">
      <w:pPr>
        <w:jc w:val="left"/>
      </w:pPr>
      <w:r>
        <w:rPr>
          <w:rStyle w:val="ac"/>
        </w:rPr>
        <w:annotationRef/>
      </w:r>
      <w:r>
        <w:rPr>
          <w:rFonts w:hint="eastAsia"/>
        </w:rPr>
        <w:t>「同じ形」となっているため、問題ないかと存じます。</w:t>
      </w:r>
    </w:p>
  </w:comment>
  <w:comment w:id="2" w:author="チェッカー" w:date="2024-01-21T19:08:00Z" w:initials="u">
    <w:p w14:paraId="56142539" w14:textId="77777777" w:rsidR="00AB74F4" w:rsidRDefault="00AB74F4" w:rsidP="00AB74F4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DE4D120" w14:textId="77777777" w:rsidR="00AB74F4" w:rsidRDefault="00AB74F4" w:rsidP="00AB74F4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21:07:00Z" w:initials="VT">
    <w:p w14:paraId="2E37952A" w14:textId="77777777" w:rsidR="00AB74F4" w:rsidRDefault="00AB74F4" w:rsidP="00AB74F4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修正いたしした。</w:t>
      </w:r>
    </w:p>
  </w:comment>
  <w:comment w:id="4" w:author="チェッカー" w:date="2024-01-21T19:08:00Z" w:initials="u">
    <w:p w14:paraId="25622C40" w14:textId="77777777" w:rsidR="00AB74F4" w:rsidRDefault="00AB74F4" w:rsidP="00AB74F4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2484B5F" w14:textId="77777777" w:rsidR="00AB74F4" w:rsidRDefault="00AB74F4" w:rsidP="00AB74F4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09T21:07:00Z" w:initials="VT">
    <w:p w14:paraId="6A805739" w14:textId="77777777" w:rsidR="00AB74F4" w:rsidRDefault="00AB74F4" w:rsidP="00AB74F4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E01A68" w15:done="0"/>
  <w15:commentEx w15:paraId="2F61CD77" w15:paraIdParent="0BE01A68" w15:done="0"/>
  <w15:commentEx w15:paraId="5DE4D120" w15:done="0"/>
  <w15:commentEx w15:paraId="2E37952A" w15:paraIdParent="5DE4D120" w15:done="0"/>
  <w15:commentEx w15:paraId="42484B5F" w15:done="0"/>
  <w15:commentEx w15:paraId="6A805739" w15:paraIdParent="42484B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4C8AC1" w16cex:dateUtc="2024-01-21T10:08:00Z"/>
  <w16cex:commentExtensible w16cex:durableId="6FD2BBA4" w16cex:dateUtc="2024-02-19T10:07:00Z"/>
  <w16cex:commentExtensible w16cex:durableId="010BA910" w16cex:dateUtc="2024-01-21T10:08:00Z"/>
  <w16cex:commentExtensible w16cex:durableId="41DB31CB" w16cex:dateUtc="2024-02-09T12:07:00Z"/>
  <w16cex:commentExtensible w16cex:durableId="7A8B807F" w16cex:dateUtc="2024-01-21T10:08:00Z"/>
  <w16cex:commentExtensible w16cex:durableId="0FACB295" w16cex:dateUtc="2024-02-09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E01A68" w16cid:durableId="054C8AC1"/>
  <w16cid:commentId w16cid:paraId="2F61CD77" w16cid:durableId="6FD2BBA4"/>
  <w16cid:commentId w16cid:paraId="5DE4D120" w16cid:durableId="010BA910"/>
  <w16cid:commentId w16cid:paraId="2E37952A" w16cid:durableId="41DB31CB"/>
  <w16cid:commentId w16cid:paraId="42484B5F" w16cid:durableId="7A8B807F"/>
  <w16cid:commentId w16cid:paraId="6A805739" w16cid:durableId="0FACB2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F4"/>
    <w:rsid w:val="00102A26"/>
    <w:rsid w:val="00346BD8"/>
    <w:rsid w:val="00AB74F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63B67"/>
  <w15:chartTrackingRefBased/>
  <w15:docId w15:val="{B2387CAF-4A8B-4389-821B-2B2B4021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74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74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74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74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7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7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7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7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7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74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74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74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74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74F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AB74F4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AB74F4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B74F4"/>
    <w:rPr>
      <w:sz w:val="18"/>
      <w:szCs w:val="18"/>
    </w:rPr>
  </w:style>
  <w:style w:type="paragraph" w:customStyle="1" w:styleId="JA">
    <w:name w:val="JA"/>
    <w:basedOn w:val="a"/>
    <w:qFormat/>
    <w:rsid w:val="00AB74F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